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697" w:rsidRDefault="00B86354" w:rsidP="00412B03">
      <w:pPr>
        <w:spacing w:after="0" w:line="240" w:lineRule="auto"/>
        <w:ind w:right="-1208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Проведение медицинских осмотров, диспансеризация обучающихся</w:t>
      </w:r>
    </w:p>
    <w:p w:rsidR="00412B03" w:rsidRDefault="00412B03" w:rsidP="00412B03">
      <w:pPr>
        <w:spacing w:after="0" w:line="240" w:lineRule="auto"/>
        <w:ind w:right="-1208"/>
        <w:jc w:val="center"/>
        <w:rPr>
          <w:rFonts w:ascii="Times New Roman" w:eastAsia="Times New Roman" w:hAnsi="Times New Roman" w:cs="Times New Roman"/>
          <w:sz w:val="24"/>
        </w:rPr>
      </w:pPr>
    </w:p>
    <w:p w:rsidR="00412B03" w:rsidRPr="00412B03" w:rsidRDefault="00412B03" w:rsidP="00412B0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12B03">
        <w:rPr>
          <w:rStyle w:val="a3"/>
          <w:b w:val="0"/>
          <w:color w:val="0F1115"/>
        </w:rPr>
        <w:t>Цели и задачи</w:t>
      </w:r>
    </w:p>
    <w:p w:rsidR="00412B03" w:rsidRPr="00412B03" w:rsidRDefault="00412B03" w:rsidP="00412B03">
      <w:pPr>
        <w:pStyle w:val="ds-markdown-paragraph"/>
        <w:numPr>
          <w:ilvl w:val="0"/>
          <w:numId w:val="1"/>
        </w:numPr>
        <w:shd w:val="clear" w:color="auto" w:fill="FFFFFF"/>
        <w:spacing w:after="120" w:afterAutospacing="0"/>
        <w:ind w:left="0"/>
        <w:rPr>
          <w:color w:val="0F1115"/>
        </w:rPr>
      </w:pPr>
      <w:r w:rsidRPr="00412B03">
        <w:rPr>
          <w:rStyle w:val="a3"/>
          <w:b w:val="0"/>
          <w:color w:val="0F1115"/>
        </w:rPr>
        <w:t>Цели:</w:t>
      </w:r>
    </w:p>
    <w:p w:rsidR="00412B03" w:rsidRPr="00412B03" w:rsidRDefault="00412B03" w:rsidP="00412B03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412B03">
        <w:rPr>
          <w:color w:val="0F1115"/>
        </w:rPr>
        <w:t>Раннее выявление патологических состояний, заболеваний и факторов риска их развития.</w:t>
      </w:r>
    </w:p>
    <w:p w:rsidR="00412B03" w:rsidRPr="00412B03" w:rsidRDefault="00412B03" w:rsidP="00412B03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412B03">
        <w:rPr>
          <w:color w:val="0F1115"/>
        </w:rPr>
        <w:t>Определение группы здоровья и физкультурной группы для каждого обучающегося.</w:t>
      </w:r>
    </w:p>
    <w:p w:rsidR="00412B03" w:rsidRPr="00412B03" w:rsidRDefault="00412B03" w:rsidP="00412B03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412B03">
        <w:rPr>
          <w:color w:val="0F1115"/>
        </w:rPr>
        <w:t>Динамическое наблюдение за состоянием здоровья учащихся.</w:t>
      </w:r>
    </w:p>
    <w:p w:rsidR="00412B03" w:rsidRPr="00412B03" w:rsidRDefault="00412B03" w:rsidP="00412B03">
      <w:pPr>
        <w:pStyle w:val="ds-markdown-paragraph"/>
        <w:shd w:val="clear" w:color="auto" w:fill="FFFFFF"/>
        <w:spacing w:after="120" w:afterAutospacing="0"/>
        <w:rPr>
          <w:color w:val="0F1115"/>
        </w:rPr>
      </w:pPr>
      <w:r w:rsidRPr="00412B03">
        <w:rPr>
          <w:rStyle w:val="a3"/>
          <w:b w:val="0"/>
          <w:color w:val="0F1115"/>
        </w:rPr>
        <w:t>Задачи школы:</w:t>
      </w:r>
    </w:p>
    <w:p w:rsidR="00412B03" w:rsidRPr="00412B03" w:rsidRDefault="00412B03" w:rsidP="00412B03">
      <w:pPr>
        <w:pStyle w:val="ds-markdown-paragraph"/>
        <w:numPr>
          <w:ilvl w:val="1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412B03">
        <w:rPr>
          <w:color w:val="0F1115"/>
        </w:rPr>
        <w:t xml:space="preserve">Обеспечить организационные условия для проведения осмотров на базе </w:t>
      </w:r>
      <w:r>
        <w:rPr>
          <w:color w:val="0F1115"/>
        </w:rPr>
        <w:t>поликлиники</w:t>
      </w:r>
    </w:p>
    <w:p w:rsidR="00412B03" w:rsidRPr="00412B03" w:rsidRDefault="00412B03" w:rsidP="00412B03">
      <w:pPr>
        <w:pStyle w:val="ds-markdown-paragraph"/>
        <w:numPr>
          <w:ilvl w:val="1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412B03">
        <w:rPr>
          <w:color w:val="0F1115"/>
        </w:rPr>
        <w:t>Своевременно информировать родителей (законных представителей) и получить их информированные добровольные согласия.</w:t>
      </w:r>
    </w:p>
    <w:p w:rsidR="00412B03" w:rsidRPr="00412B03" w:rsidRDefault="00412B03" w:rsidP="00412B03">
      <w:pPr>
        <w:pStyle w:val="ds-markdown-paragraph"/>
        <w:numPr>
          <w:ilvl w:val="1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412B03">
        <w:rPr>
          <w:color w:val="0F1115"/>
        </w:rPr>
        <w:t xml:space="preserve">Обеспечить явку </w:t>
      </w:r>
      <w:proofErr w:type="gramStart"/>
      <w:r w:rsidRPr="00412B03">
        <w:rPr>
          <w:color w:val="0F1115"/>
        </w:rPr>
        <w:t>обучающихся</w:t>
      </w:r>
      <w:proofErr w:type="gramEnd"/>
      <w:r w:rsidRPr="00412B03">
        <w:rPr>
          <w:color w:val="0F1115"/>
        </w:rPr>
        <w:t xml:space="preserve"> согласно графику.</w:t>
      </w:r>
    </w:p>
    <w:p w:rsidR="00412B03" w:rsidRPr="00412B03" w:rsidRDefault="00412B03" w:rsidP="00412B03">
      <w:pPr>
        <w:pStyle w:val="ds-markdown-paragraph"/>
        <w:numPr>
          <w:ilvl w:val="1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412B03">
        <w:rPr>
          <w:color w:val="0F1115"/>
        </w:rPr>
        <w:t>Взаимодействовать с медицинской организацией по передаче и учету результатов.</w:t>
      </w:r>
    </w:p>
    <w:p w:rsidR="00412B03" w:rsidRPr="00412B03" w:rsidRDefault="00412B03" w:rsidP="00412B0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12B03">
        <w:rPr>
          <w:rStyle w:val="a3"/>
          <w:b w:val="0"/>
          <w:color w:val="0F1115"/>
        </w:rPr>
        <w:t>Организация процесса в ГБОУ Школе № 253</w:t>
      </w:r>
    </w:p>
    <w:p w:rsidR="00412B03" w:rsidRPr="00412B03" w:rsidRDefault="00412B03" w:rsidP="00412B0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12B03">
        <w:rPr>
          <w:rStyle w:val="a3"/>
          <w:b w:val="0"/>
          <w:color w:val="0F1115"/>
        </w:rPr>
        <w:t>Плановые профилактические осмотры (по Приказу № 514н)</w:t>
      </w:r>
    </w:p>
    <w:p w:rsidR="00412B03" w:rsidRPr="00412B03" w:rsidRDefault="00412B03" w:rsidP="00412B03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412B03">
        <w:rPr>
          <w:rStyle w:val="a3"/>
          <w:b w:val="0"/>
          <w:color w:val="0F1115"/>
        </w:rPr>
        <w:t>Контингент:</w:t>
      </w:r>
      <w:r w:rsidRPr="00412B03">
        <w:rPr>
          <w:color w:val="0F1115"/>
        </w:rPr>
        <w:t> Все обучающиеся школы (1-11 классы).</w:t>
      </w:r>
    </w:p>
    <w:p w:rsidR="00412B03" w:rsidRPr="00412B03" w:rsidRDefault="00412B03" w:rsidP="00412B03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412B03">
        <w:rPr>
          <w:rStyle w:val="a3"/>
          <w:b w:val="0"/>
          <w:color w:val="0F1115"/>
        </w:rPr>
        <w:t>Периодичность:</w:t>
      </w:r>
      <w:r w:rsidRPr="00412B03">
        <w:rPr>
          <w:color w:val="0F1115"/>
        </w:rPr>
        <w:t> Ежегодно, с углубленным осмотром в декретированные возрасты: 1-й год обучения (6-7 лет), 3-й, 7-й, 10-й классы, а также в возрасте 15, 16, 17 лет.</w:t>
      </w:r>
    </w:p>
    <w:p w:rsidR="00412B03" w:rsidRPr="00412B03" w:rsidRDefault="00412B03" w:rsidP="00412B03">
      <w:pPr>
        <w:pStyle w:val="ds-markdown-paragraph"/>
        <w:shd w:val="clear" w:color="auto" w:fill="FFFFFF"/>
        <w:spacing w:after="120" w:afterAutospacing="0"/>
        <w:rPr>
          <w:rStyle w:val="a3"/>
          <w:b w:val="0"/>
          <w:bCs w:val="0"/>
          <w:color w:val="0F1115"/>
        </w:rPr>
      </w:pPr>
    </w:p>
    <w:p w:rsidR="00412B03" w:rsidRPr="00412B03" w:rsidRDefault="00412B03" w:rsidP="00412B0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12B03">
        <w:rPr>
          <w:rStyle w:val="a3"/>
          <w:b w:val="0"/>
          <w:color w:val="0F1115"/>
        </w:rPr>
        <w:t>Диспансеризация подростков 15-17 лет</w:t>
      </w:r>
    </w:p>
    <w:p w:rsidR="00412B03" w:rsidRPr="00412B03" w:rsidRDefault="00412B03" w:rsidP="00412B03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color w:val="0F1115"/>
        </w:rPr>
      </w:pPr>
      <w:r w:rsidRPr="00412B03">
        <w:rPr>
          <w:rStyle w:val="a3"/>
          <w:b w:val="0"/>
          <w:color w:val="0F1115"/>
        </w:rPr>
        <w:t>Основание:</w:t>
      </w:r>
      <w:r w:rsidRPr="00412B03">
        <w:rPr>
          <w:color w:val="0F1115"/>
        </w:rPr>
        <w:t> Приказ Минздрава России № 124н.</w:t>
      </w:r>
    </w:p>
    <w:p w:rsidR="00412B03" w:rsidRPr="00412B03" w:rsidRDefault="00412B03" w:rsidP="00412B03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color w:val="0F1115"/>
        </w:rPr>
      </w:pPr>
      <w:r w:rsidRPr="00412B03">
        <w:rPr>
          <w:rStyle w:val="a3"/>
          <w:b w:val="0"/>
          <w:color w:val="0F1115"/>
        </w:rPr>
        <w:t>Особенности:</w:t>
      </w:r>
      <w:r>
        <w:rPr>
          <w:color w:val="0F1115"/>
        </w:rPr>
        <w:t xml:space="preserve"> Проводится силами  </w:t>
      </w:r>
      <w:r w:rsidRPr="00412B03">
        <w:rPr>
          <w:color w:val="0F1115"/>
        </w:rPr>
        <w:t>детской поликлиники. Помимо осмотра специалистами, включает расширенный спектр лабораторных и функциональных исследований (УЗИ органов брюшной полости, сердца, щитовидной железы, ЭКГ). Цель – оценка состояния здоровья перед вступлением во взрослую жизнь, воинской службой, поступлением в учебные заведения.</w:t>
      </w:r>
    </w:p>
    <w:p w:rsidR="00412B03" w:rsidRPr="00412B03" w:rsidRDefault="00412B03" w:rsidP="00412B03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color w:val="0F1115"/>
        </w:rPr>
      </w:pPr>
      <w:r w:rsidRPr="00412B03">
        <w:rPr>
          <w:rStyle w:val="a3"/>
          <w:b w:val="0"/>
          <w:color w:val="0F1115"/>
        </w:rPr>
        <w:t>Роль школы:</w:t>
      </w:r>
      <w:r w:rsidRPr="00412B03">
        <w:rPr>
          <w:color w:val="0F1115"/>
        </w:rPr>
        <w:t> Информирование и мотивация родителей и подростков, содействие в организации явки.</w:t>
      </w:r>
    </w:p>
    <w:p w:rsidR="00412B03" w:rsidRPr="00412B03" w:rsidRDefault="00412B03" w:rsidP="00412B0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12B03">
        <w:rPr>
          <w:color w:val="0F1115"/>
        </w:rPr>
        <w:t>Медицинские осмотры и диспансеризация являются </w:t>
      </w:r>
      <w:r w:rsidRPr="00412B03">
        <w:rPr>
          <w:rStyle w:val="a3"/>
          <w:b w:val="0"/>
          <w:color w:val="0F1115"/>
        </w:rPr>
        <w:t>ключевым звеном</w:t>
      </w:r>
      <w:r w:rsidRPr="00412B03">
        <w:rPr>
          <w:color w:val="0F1115"/>
        </w:rPr>
        <w:t> в системе сохранения и укрепления здоровья школьников, а их результаты должны быть активно востребованы всеми участниками образовательного процесса.</w:t>
      </w:r>
    </w:p>
    <w:p w:rsidR="00091697" w:rsidRDefault="00091697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</w:p>
    <w:sectPr w:rsidR="00091697" w:rsidSect="006A6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0A4B"/>
    <w:multiLevelType w:val="multilevel"/>
    <w:tmpl w:val="3F145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E759F"/>
    <w:multiLevelType w:val="multilevel"/>
    <w:tmpl w:val="2A3A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3E6E94"/>
    <w:multiLevelType w:val="multilevel"/>
    <w:tmpl w:val="CD7E10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F14CD3"/>
    <w:multiLevelType w:val="multilevel"/>
    <w:tmpl w:val="254A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050906"/>
    <w:multiLevelType w:val="multilevel"/>
    <w:tmpl w:val="A148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FC780A"/>
    <w:multiLevelType w:val="multilevel"/>
    <w:tmpl w:val="6E08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5"/>
    <w:lvlOverride w:ilvl="1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1697"/>
    <w:rsid w:val="00091697"/>
    <w:rsid w:val="00412B03"/>
    <w:rsid w:val="006A61A4"/>
    <w:rsid w:val="00B86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41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412B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1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2026-01-15T04:59:00Z</dcterms:created>
  <dcterms:modified xsi:type="dcterms:W3CDTF">2026-01-19T11:48:00Z</dcterms:modified>
</cp:coreProperties>
</file>