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0A" w:rsidRDefault="0020140A" w:rsidP="001F0A77">
      <w:pPr>
        <w:jc w:val="center"/>
        <w:rPr>
          <w:b/>
        </w:rPr>
      </w:pPr>
      <w:r w:rsidRPr="001F0A77">
        <w:rPr>
          <w:b/>
        </w:rPr>
        <w:t>Методические рекомендации к исследовательским работам</w:t>
      </w:r>
      <w:r w:rsidR="006912C8" w:rsidRPr="001F0A77">
        <w:rPr>
          <w:b/>
        </w:rPr>
        <w:t xml:space="preserve"> школьников</w:t>
      </w:r>
    </w:p>
    <w:p w:rsidR="005B50E6" w:rsidRPr="001F0A77" w:rsidRDefault="005B50E6" w:rsidP="001F0A77">
      <w:pPr>
        <w:jc w:val="center"/>
        <w:rPr>
          <w:b/>
        </w:rPr>
      </w:pPr>
    </w:p>
    <w:p w:rsidR="0020140A" w:rsidRPr="001F0A77" w:rsidRDefault="0020140A" w:rsidP="001F0A77">
      <w:pPr>
        <w:jc w:val="both"/>
      </w:pPr>
      <w:r w:rsidRPr="001F0A77">
        <w:rPr>
          <w:b/>
        </w:rPr>
        <w:t>Объект исследования</w:t>
      </w:r>
      <w:r w:rsidRPr="001F0A77">
        <w:t xml:space="preserve"> - это определенный процесс или явление, порождающее проблемную ситуацию. Объект — это своеобразный носитель проблемы, то, на что направлена исследовательская деятельность. </w:t>
      </w:r>
    </w:p>
    <w:p w:rsidR="005B50E6" w:rsidRDefault="005B50E6" w:rsidP="001F0A77">
      <w:pPr>
        <w:jc w:val="both"/>
        <w:rPr>
          <w:b/>
        </w:rPr>
      </w:pPr>
    </w:p>
    <w:p w:rsidR="0020140A" w:rsidRPr="001F0A77" w:rsidRDefault="0020140A" w:rsidP="001F0A77">
      <w:pPr>
        <w:jc w:val="both"/>
        <w:rPr>
          <w:i/>
        </w:rPr>
      </w:pPr>
      <w:r w:rsidRPr="001F0A77">
        <w:rPr>
          <w:b/>
        </w:rPr>
        <w:t>Предмет исследования</w:t>
      </w:r>
      <w:r w:rsidRPr="001F0A77">
        <w:t xml:space="preserve"> - это конкретная часть объекта, внутри которой ведется поиск. Предметом исследования могут быть явления в целом, отдельные их стороны, аспекты и отношения между отдельными сторонами и целым (совокупность элементов, связей, отношений в конкретной области объекта). </w:t>
      </w:r>
      <w:r w:rsidRPr="001F0A77">
        <w:rPr>
          <w:i/>
        </w:rPr>
        <w:t>Именно предмет исследования определяет тему работы.</w:t>
      </w:r>
    </w:p>
    <w:p w:rsidR="005B50E6" w:rsidRDefault="005B50E6" w:rsidP="001F0A77">
      <w:pPr>
        <w:jc w:val="both"/>
        <w:rPr>
          <w:b/>
        </w:rPr>
      </w:pPr>
    </w:p>
    <w:p w:rsidR="0020140A" w:rsidRPr="001F0A77" w:rsidRDefault="0020140A" w:rsidP="001F0A77">
      <w:pPr>
        <w:jc w:val="both"/>
      </w:pPr>
      <w:r w:rsidRPr="001F0A77">
        <w:rPr>
          <w:b/>
        </w:rPr>
        <w:t xml:space="preserve">Тема </w:t>
      </w:r>
      <w:r w:rsidRPr="001F0A77">
        <w:t>— это узкая сфера исследования в рамках предмета. Тема — ракурс, в котором рассматривается проблема. Она представляет объект изучения, в определенном аспекте, характерном для данной работы. Тема отражает характерные черты проблемы и, следовательно, имеет в идеале проблемный характер. Кроме того, в теме содержится способ решения проблемы, сформулированный в краткой форме, вместе с тем ясно, недвусмысленно, точно, рекламно.</w:t>
      </w:r>
    </w:p>
    <w:p w:rsidR="005B50E6" w:rsidRDefault="005B50E6" w:rsidP="001F0A77">
      <w:pPr>
        <w:jc w:val="both"/>
        <w:rPr>
          <w:b/>
        </w:rPr>
      </w:pPr>
    </w:p>
    <w:p w:rsidR="0020140A" w:rsidRPr="001F0A77" w:rsidRDefault="0020140A" w:rsidP="001F0A77">
      <w:pPr>
        <w:jc w:val="both"/>
      </w:pPr>
      <w:r w:rsidRPr="001F0A77">
        <w:rPr>
          <w:b/>
        </w:rPr>
        <w:t>Актуальность</w:t>
      </w:r>
      <w:r w:rsidRPr="001F0A77">
        <w:t xml:space="preserve">, определение актуальности исследования — обязательное требование к любой работе. Обосновать </w:t>
      </w:r>
      <w:proofErr w:type="gramStart"/>
      <w:r w:rsidRPr="001F0A77">
        <w:rPr>
          <w:b/>
        </w:rPr>
        <w:t>актуальность</w:t>
      </w:r>
      <w:proofErr w:type="gramEnd"/>
      <w:r w:rsidRPr="001F0A77">
        <w:t xml:space="preserve"> значит объяснить необходимость изучения данной темы в контексте общего процесса научного познания. Актуальность может состоять в необходимости получения новых данных и необходимости проверки новых методов и т.п.</w:t>
      </w:r>
    </w:p>
    <w:p w:rsidR="0020140A" w:rsidRPr="001F0A77" w:rsidRDefault="0020140A" w:rsidP="001F0A77">
      <w:pPr>
        <w:jc w:val="both"/>
        <w:rPr>
          <w:b/>
          <w:i/>
        </w:rPr>
      </w:pPr>
      <w:r w:rsidRPr="001F0A77">
        <w:rPr>
          <w:b/>
          <w:i/>
        </w:rPr>
        <w:t>Обосновывая актуальность избранной темы, следует указать, почему именно она, и именно на данный момент является актуальной. Здесь желательно кратко осветить причины, по которым изучение этой темы стало необходимым и что мешало ее раскрытию раньше, в предыдущих исследованиях.</w:t>
      </w:r>
    </w:p>
    <w:p w:rsidR="005B50E6" w:rsidRDefault="005B50E6" w:rsidP="001F0A77">
      <w:pPr>
        <w:jc w:val="both"/>
        <w:rPr>
          <w:b/>
        </w:rPr>
      </w:pPr>
    </w:p>
    <w:p w:rsidR="0020140A" w:rsidRPr="001F0A77" w:rsidRDefault="0020140A" w:rsidP="001F0A77">
      <w:pPr>
        <w:jc w:val="both"/>
      </w:pPr>
      <w:r w:rsidRPr="001F0A77">
        <w:rPr>
          <w:b/>
        </w:rPr>
        <w:t>Проблема</w:t>
      </w:r>
      <w:r w:rsidRPr="001F0A77">
        <w:t xml:space="preserve"> – это несомненны</w:t>
      </w:r>
      <w:r w:rsidR="005B50E6">
        <w:t>й</w:t>
      </w:r>
      <w:r w:rsidRPr="001F0A77">
        <w:t xml:space="preserve"> показатель актуальности в данной области исследования. Она является некой противоречивой ситуацией, требующей своего разрешения. Разрешение этого противоречия самым непосредственным образом связано с практической необходимостью. Это значит, что, обращаясь к той или иной проблеме, исследователю нужно четко представить, на какие вопросы практики могут дать ответ результаты его работы.</w:t>
      </w:r>
    </w:p>
    <w:p w:rsidR="0020140A" w:rsidRPr="001F0A77" w:rsidRDefault="0020140A" w:rsidP="001F0A77">
      <w:pPr>
        <w:ind w:firstLine="708"/>
        <w:jc w:val="both"/>
        <w:rPr>
          <w:b/>
        </w:rPr>
      </w:pPr>
      <w:r w:rsidRPr="001F0A77">
        <w:rPr>
          <w:b/>
        </w:rPr>
        <w:t>Правильная постановка и ясная формулировка новых проблем в исследовании очень важны, Она определяет стратегию исследования, направление научного поиска.</w:t>
      </w:r>
    </w:p>
    <w:p w:rsidR="0020140A" w:rsidRPr="001F0A77" w:rsidRDefault="0020140A" w:rsidP="001F0A77"/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>Гипотеза - в</w:t>
      </w:r>
      <w:r w:rsidRPr="001F0A77">
        <w:t xml:space="preserve"> переводе с </w:t>
      </w:r>
      <w:proofErr w:type="gramStart"/>
      <w:r w:rsidRPr="001F0A77">
        <w:t>древнегреческого</w:t>
      </w:r>
      <w:proofErr w:type="gramEnd"/>
      <w:r w:rsidRPr="001F0A77">
        <w:t xml:space="preserve"> </w:t>
      </w:r>
      <w:r w:rsidRPr="001F0A77">
        <w:rPr>
          <w:b/>
        </w:rPr>
        <w:t>гипотеза</w:t>
      </w:r>
      <w:r w:rsidRPr="001F0A77">
        <w:t xml:space="preserve"> значит «основание, предположение». </w:t>
      </w:r>
    </w:p>
    <w:p w:rsidR="0020140A" w:rsidRPr="001F0A77" w:rsidRDefault="0020140A" w:rsidP="001F0A77">
      <w:pPr>
        <w:ind w:firstLine="708"/>
        <w:jc w:val="both"/>
      </w:pPr>
      <w:r w:rsidRPr="001F0A77">
        <w:t>Уточнив тему в результате изучения специальной литературы, исследователь может приступать к выработке гипотезы. Это один из самых ответственных моментов работы над исследованием. В современной научной практике гипотеза определяется как научно обоснованное предположение о непосредственно наблюдаемом явлении. Гипотеза должна удовлетворять ряду требований:</w:t>
      </w:r>
    </w:p>
    <w:p w:rsidR="0020140A" w:rsidRPr="001F0A77" w:rsidRDefault="0020140A" w:rsidP="001F0A77">
      <w:pPr>
        <w:jc w:val="both"/>
      </w:pPr>
      <w:r w:rsidRPr="001F0A77">
        <w:t>- быть проверяемой;</w:t>
      </w:r>
    </w:p>
    <w:p w:rsidR="0020140A" w:rsidRPr="001F0A77" w:rsidRDefault="0020140A" w:rsidP="001F0A77">
      <w:pPr>
        <w:jc w:val="both"/>
      </w:pPr>
      <w:r w:rsidRPr="001F0A77">
        <w:t>- содержать предположение;</w:t>
      </w:r>
    </w:p>
    <w:p w:rsidR="0020140A" w:rsidRPr="001F0A77" w:rsidRDefault="0020140A" w:rsidP="001F0A77">
      <w:pPr>
        <w:jc w:val="both"/>
      </w:pPr>
      <w:r w:rsidRPr="001F0A77">
        <w:t>- быть логически непротиворечивой;</w:t>
      </w:r>
    </w:p>
    <w:p w:rsidR="0020140A" w:rsidRPr="001F0A77" w:rsidRDefault="0020140A" w:rsidP="001F0A77">
      <w:pPr>
        <w:jc w:val="both"/>
      </w:pPr>
      <w:r w:rsidRPr="001F0A77">
        <w:t>- соответствовать фактам.</w:t>
      </w:r>
    </w:p>
    <w:p w:rsidR="0020140A" w:rsidRPr="001F0A77" w:rsidRDefault="0020140A" w:rsidP="001F0A77">
      <w:pPr>
        <w:ind w:firstLine="708"/>
        <w:jc w:val="both"/>
      </w:pPr>
      <w:proofErr w:type="gramStart"/>
      <w:r w:rsidRPr="001F0A77">
        <w:t xml:space="preserve">При формулировке гипотезы обычно используются словесные конструкции типа «если..., то...»; «так..., как ...»; «при условии, что...», т.е. такие, которые направляют внимание исследователя на раскрытие сущности явления, установления причинно-следственных связей. </w:t>
      </w:r>
      <w:proofErr w:type="gramEnd"/>
    </w:p>
    <w:p w:rsidR="005B50E6" w:rsidRDefault="005B50E6" w:rsidP="001F0A77">
      <w:pPr>
        <w:jc w:val="both"/>
        <w:rPr>
          <w:b/>
        </w:rPr>
      </w:pPr>
    </w:p>
    <w:p w:rsidR="0020140A" w:rsidRPr="001F0A77" w:rsidRDefault="0020140A" w:rsidP="001F0A77">
      <w:pPr>
        <w:jc w:val="both"/>
      </w:pPr>
      <w:r w:rsidRPr="001F0A77">
        <w:rPr>
          <w:b/>
        </w:rPr>
        <w:t>Цель исследования</w:t>
      </w:r>
      <w:r w:rsidRPr="001F0A77">
        <w:t xml:space="preserve"> — это конечный результат, которого хотел бы достичь исследователь в завершении своей работы. </w:t>
      </w:r>
    </w:p>
    <w:p w:rsidR="0020140A" w:rsidRPr="001F0A77" w:rsidRDefault="0020140A" w:rsidP="001F0A77">
      <w:pPr>
        <w:ind w:firstLine="708"/>
        <w:jc w:val="both"/>
      </w:pPr>
      <w:r w:rsidRPr="001F0A77">
        <w:t>Выделим наиболее типичные цели. Ими может быть: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 xml:space="preserve">определение характеристики явлений, не изученных ранее; 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lastRenderedPageBreak/>
        <w:t>выявление взаимосвязи неких явлений;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 xml:space="preserve"> изучение развития явлений; 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 xml:space="preserve">описание нового явления; 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 xml:space="preserve">обобщение, выявление общих закономерностей; 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>создание классификаций.</w:t>
      </w:r>
    </w:p>
    <w:p w:rsidR="0020140A" w:rsidRPr="001F0A77" w:rsidRDefault="0020140A" w:rsidP="001F0A77">
      <w:pPr>
        <w:ind w:firstLine="360"/>
        <w:jc w:val="both"/>
        <w:rPr>
          <w:b/>
        </w:rPr>
      </w:pPr>
      <w:r w:rsidRPr="001F0A77">
        <w:t xml:space="preserve">Формулировку цели исследования также можно представить различными способами — т.е. традиционно употребляемыми в научной речи клише. Приведем примеры некоторых из них. </w:t>
      </w:r>
      <w:r w:rsidRPr="001F0A77">
        <w:rPr>
          <w:b/>
        </w:rPr>
        <w:t>Можно поставить целью:</w:t>
      </w:r>
    </w:p>
    <w:p w:rsidR="0020140A" w:rsidRPr="001F0A77" w:rsidRDefault="0020140A" w:rsidP="001F0A77">
      <w:pPr>
        <w:jc w:val="both"/>
      </w:pPr>
      <w:r w:rsidRPr="001F0A77">
        <w:t>выявить...</w:t>
      </w:r>
    </w:p>
    <w:p w:rsidR="0020140A" w:rsidRPr="001F0A77" w:rsidRDefault="0020140A" w:rsidP="001F0A77">
      <w:pPr>
        <w:jc w:val="both"/>
      </w:pPr>
      <w:r w:rsidRPr="001F0A77">
        <w:t>установить...</w:t>
      </w:r>
    </w:p>
    <w:p w:rsidR="0020140A" w:rsidRPr="001F0A77" w:rsidRDefault="0020140A" w:rsidP="001F0A77">
      <w:pPr>
        <w:jc w:val="both"/>
      </w:pPr>
      <w:r w:rsidRPr="001F0A77">
        <w:t>обосновать...</w:t>
      </w:r>
    </w:p>
    <w:p w:rsidR="0020140A" w:rsidRPr="001F0A77" w:rsidRDefault="0020140A" w:rsidP="001F0A77">
      <w:pPr>
        <w:jc w:val="both"/>
      </w:pPr>
      <w:r w:rsidRPr="001F0A77">
        <w:t>уточнить...</w:t>
      </w:r>
    </w:p>
    <w:p w:rsidR="0020140A" w:rsidRPr="001F0A77" w:rsidRDefault="0020140A" w:rsidP="001F0A77">
      <w:pPr>
        <w:jc w:val="both"/>
      </w:pPr>
      <w:r w:rsidRPr="001F0A77">
        <w:t>разработать...</w:t>
      </w:r>
    </w:p>
    <w:p w:rsidR="0020140A" w:rsidRPr="001F0A77" w:rsidRDefault="0020140A" w:rsidP="001F0A77">
      <w:pPr>
        <w:jc w:val="both"/>
      </w:pPr>
      <w:r w:rsidRPr="001F0A77">
        <w:t xml:space="preserve">и т.д. 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>Цель</w:t>
      </w:r>
      <w:r w:rsidRPr="001F0A77">
        <w:t xml:space="preserve"> — идеальное видение результата, который направляет деятельность человека. Исследователь для достижения поставленной цели и проверки положений сформулированной им гипотезы выделяет конкретные задачи исследования.</w:t>
      </w:r>
    </w:p>
    <w:p w:rsidR="005B50E6" w:rsidRDefault="005B50E6" w:rsidP="001F0A77">
      <w:pPr>
        <w:ind w:firstLine="708"/>
        <w:jc w:val="both"/>
        <w:rPr>
          <w:b/>
        </w:rPr>
      </w:pP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 xml:space="preserve">Задачи исследования </w:t>
      </w:r>
      <w:r w:rsidRPr="001F0A77">
        <w:t>— это выбор путей и сре</w:t>
      </w:r>
      <w:proofErr w:type="gramStart"/>
      <w:r w:rsidRPr="001F0A77">
        <w:t>дств дл</w:t>
      </w:r>
      <w:proofErr w:type="gramEnd"/>
      <w:r w:rsidRPr="001F0A77">
        <w:t xml:space="preserve">я достижения цели в соответствии с выдвинутой гипотезой. </w:t>
      </w:r>
    </w:p>
    <w:p w:rsidR="0020140A" w:rsidRPr="001F0A77" w:rsidRDefault="0020140A" w:rsidP="001F0A77">
      <w:pPr>
        <w:ind w:firstLine="708"/>
        <w:jc w:val="both"/>
      </w:pPr>
      <w:r w:rsidRPr="001F0A77">
        <w:t xml:space="preserve">Задачи лучше всего формулировать в виде утверждения того, что необходимо сделать, чтобы цель была достигнута. Постановка задач основывается на дроблении цели исследования на подцели. Перечисление задач строится по принципу от наименее сложных к наиболее </w:t>
      </w:r>
      <w:proofErr w:type="gramStart"/>
      <w:r w:rsidRPr="001F0A77">
        <w:t>сложным</w:t>
      </w:r>
      <w:proofErr w:type="gramEnd"/>
      <w:r w:rsidRPr="001F0A77">
        <w:t>, трудоемким, а их количество определяется глубиной исследования.</w:t>
      </w:r>
    </w:p>
    <w:p w:rsidR="0020140A" w:rsidRPr="001F0A77" w:rsidRDefault="0020140A" w:rsidP="001F0A77">
      <w:pPr>
        <w:jc w:val="both"/>
        <w:rPr>
          <w:i/>
        </w:rPr>
      </w:pPr>
      <w:r w:rsidRPr="001F0A77">
        <w:rPr>
          <w:i/>
        </w:rPr>
        <w:t>После формулирования гипотезы, целей и задач исследования следует этап определения методов.</w:t>
      </w:r>
    </w:p>
    <w:p w:rsidR="005B50E6" w:rsidRDefault="005B50E6" w:rsidP="001F0A77">
      <w:pPr>
        <w:ind w:firstLine="567"/>
        <w:jc w:val="both"/>
        <w:rPr>
          <w:b/>
        </w:rPr>
      </w:pPr>
    </w:p>
    <w:p w:rsidR="0020140A" w:rsidRPr="001F0A77" w:rsidRDefault="0020140A" w:rsidP="001F0A77">
      <w:pPr>
        <w:ind w:firstLine="567"/>
        <w:jc w:val="both"/>
        <w:rPr>
          <w:b/>
        </w:rPr>
      </w:pPr>
      <w:r w:rsidRPr="001F0A77">
        <w:rPr>
          <w:b/>
        </w:rPr>
        <w:t xml:space="preserve">Определение методов исследования - </w:t>
      </w:r>
      <w:r w:rsidRPr="001F0A77">
        <w:t>от выбора метода зависит сама возможность реализации исследования его проведение и получение определенного результата.</w:t>
      </w:r>
    </w:p>
    <w:p w:rsidR="0020140A" w:rsidRPr="001F0A77" w:rsidRDefault="0020140A" w:rsidP="001F0A77"/>
    <w:p w:rsidR="0020140A" w:rsidRPr="001F0A77" w:rsidRDefault="0020140A" w:rsidP="001F0A77">
      <w:pPr>
        <w:jc w:val="both"/>
        <w:rPr>
          <w:b/>
        </w:rPr>
      </w:pPr>
      <w:proofErr w:type="gramStart"/>
      <w:r w:rsidRPr="001F0A77">
        <w:rPr>
          <w:b/>
        </w:rPr>
        <w:t xml:space="preserve">Проведение исследования - </w:t>
      </w:r>
      <w:r w:rsidRPr="001F0A77">
        <w:t>включает в себя два последовательных этапа: собственно проведение (т.е. «технологический» этап) и аналитический (рефлективный этап).</w:t>
      </w:r>
      <w:proofErr w:type="gramEnd"/>
    </w:p>
    <w:p w:rsidR="0020140A" w:rsidRPr="001F0A77" w:rsidRDefault="0020140A" w:rsidP="001F0A77"/>
    <w:p w:rsidR="0020140A" w:rsidRPr="001F0A77" w:rsidRDefault="0020140A" w:rsidP="001F0A77">
      <w:pPr>
        <w:jc w:val="center"/>
        <w:rPr>
          <w:b/>
        </w:rPr>
      </w:pPr>
      <w:r w:rsidRPr="001F0A77">
        <w:rPr>
          <w:b/>
        </w:rPr>
        <w:t>ОФОРМЛЕНИЕ НАУЧНО-ИССЛЕДОВАТЕЛЬСКОЙ РАБОТЫ</w:t>
      </w:r>
    </w:p>
    <w:p w:rsidR="0020140A" w:rsidRPr="001F0A77" w:rsidRDefault="0020140A" w:rsidP="001F0A77">
      <w:pPr>
        <w:jc w:val="both"/>
        <w:rPr>
          <w:b/>
        </w:rPr>
      </w:pPr>
      <w:r w:rsidRPr="001F0A77">
        <w:rPr>
          <w:b/>
        </w:rPr>
        <w:t>Тезисы</w:t>
      </w:r>
      <w:r w:rsidRPr="001F0A77">
        <w:t xml:space="preserve"> всегда выявляют суть содержания исследования и позволяют обобщить имеющийся материал. </w:t>
      </w:r>
      <w:r w:rsidRPr="001F0A77">
        <w:rPr>
          <w:b/>
        </w:rPr>
        <w:t>Тезисы</w:t>
      </w:r>
      <w:r w:rsidRPr="001F0A77">
        <w:t xml:space="preserve"> — сжатое перечисление основных положений и выводов исследования.</w:t>
      </w:r>
    </w:p>
    <w:p w:rsidR="0020140A" w:rsidRPr="001F0A77" w:rsidRDefault="0020140A" w:rsidP="001F0A77">
      <w:pPr>
        <w:tabs>
          <w:tab w:val="right" w:pos="9355"/>
        </w:tabs>
        <w:ind w:firstLine="708"/>
        <w:jc w:val="both"/>
      </w:pPr>
      <w:r w:rsidRPr="001F0A77">
        <w:t>Основные требования к оформлению тезисов по содержанию:</w:t>
      </w:r>
      <w:r w:rsidRPr="001F0A77">
        <w:tab/>
      </w:r>
    </w:p>
    <w:p w:rsidR="0020140A" w:rsidRPr="001F0A77" w:rsidRDefault="0020140A" w:rsidP="001F0A77">
      <w:pPr>
        <w:numPr>
          <w:ilvl w:val="0"/>
          <w:numId w:val="2"/>
        </w:numPr>
        <w:jc w:val="both"/>
      </w:pPr>
      <w:r w:rsidRPr="001F0A77">
        <w:t>обоснование актуальности темы;</w:t>
      </w:r>
    </w:p>
    <w:p w:rsidR="0020140A" w:rsidRPr="001F0A77" w:rsidRDefault="0020140A" w:rsidP="001F0A77">
      <w:pPr>
        <w:numPr>
          <w:ilvl w:val="0"/>
          <w:numId w:val="2"/>
        </w:numPr>
        <w:jc w:val="both"/>
      </w:pPr>
      <w:r w:rsidRPr="001F0A77">
        <w:t>главный тезис;</w:t>
      </w:r>
    </w:p>
    <w:p w:rsidR="0020140A" w:rsidRPr="001F0A77" w:rsidRDefault="0020140A" w:rsidP="001F0A77">
      <w:pPr>
        <w:numPr>
          <w:ilvl w:val="0"/>
          <w:numId w:val="2"/>
        </w:numPr>
        <w:jc w:val="both"/>
      </w:pPr>
      <w:r w:rsidRPr="001F0A77">
        <w:t>аргументация, доказательства и факты, подтверждающие выдвинутый тезис;</w:t>
      </w:r>
    </w:p>
    <w:p w:rsidR="0020140A" w:rsidRPr="001F0A77" w:rsidRDefault="0020140A" w:rsidP="001F0A77">
      <w:pPr>
        <w:numPr>
          <w:ilvl w:val="0"/>
          <w:numId w:val="2"/>
        </w:numPr>
        <w:jc w:val="both"/>
      </w:pPr>
      <w:r w:rsidRPr="001F0A77">
        <w:t>основные выводы.</w:t>
      </w:r>
    </w:p>
    <w:p w:rsidR="0020140A" w:rsidRPr="001F0A77" w:rsidRDefault="0020140A" w:rsidP="001F0A77">
      <w:pPr>
        <w:jc w:val="both"/>
        <w:rPr>
          <w:i/>
        </w:rPr>
      </w:pPr>
      <w:r w:rsidRPr="001F0A77">
        <w:rPr>
          <w:i/>
        </w:rPr>
        <w:t>По форме представления:</w:t>
      </w:r>
    </w:p>
    <w:p w:rsidR="0020140A" w:rsidRPr="001F0A77" w:rsidRDefault="0020140A" w:rsidP="001F0A77">
      <w:pPr>
        <w:numPr>
          <w:ilvl w:val="0"/>
          <w:numId w:val="3"/>
        </w:numPr>
        <w:jc w:val="both"/>
      </w:pPr>
      <w:r w:rsidRPr="001F0A77">
        <w:t>в печатном варианте;</w:t>
      </w:r>
    </w:p>
    <w:p w:rsidR="0020140A" w:rsidRPr="001F0A77" w:rsidRDefault="0020140A" w:rsidP="001F0A77">
      <w:pPr>
        <w:numPr>
          <w:ilvl w:val="0"/>
          <w:numId w:val="3"/>
        </w:numPr>
        <w:jc w:val="both"/>
      </w:pPr>
      <w:r w:rsidRPr="001F0A77">
        <w:t>в электронной версии;</w:t>
      </w:r>
    </w:p>
    <w:p w:rsidR="0020140A" w:rsidRPr="001F0A77" w:rsidRDefault="0020140A" w:rsidP="001F0A77">
      <w:pPr>
        <w:numPr>
          <w:ilvl w:val="0"/>
          <w:numId w:val="3"/>
        </w:numPr>
        <w:jc w:val="both"/>
      </w:pPr>
      <w:r w:rsidRPr="001F0A77">
        <w:t xml:space="preserve">размер кегля (шрифт) 12 </w:t>
      </w:r>
      <w:proofErr w:type="spellStart"/>
      <w:proofErr w:type="gramStart"/>
      <w:r w:rsidRPr="001F0A77">
        <w:t>пт</w:t>
      </w:r>
      <w:proofErr w:type="spellEnd"/>
      <w:proofErr w:type="gramEnd"/>
      <w:r w:rsidRPr="001F0A77">
        <w:t xml:space="preserve">, </w:t>
      </w:r>
      <w:r w:rsidRPr="001F0A77">
        <w:rPr>
          <w:lang w:val="en-US"/>
        </w:rPr>
        <w:t>Times</w:t>
      </w:r>
      <w:r w:rsidRPr="001F0A77">
        <w:t xml:space="preserve"> </w:t>
      </w:r>
      <w:r w:rsidRPr="001F0A77">
        <w:rPr>
          <w:lang w:val="en-US"/>
        </w:rPr>
        <w:t>New</w:t>
      </w:r>
      <w:r w:rsidRPr="001F0A77">
        <w:t xml:space="preserve"> </w:t>
      </w:r>
      <w:r w:rsidRPr="001F0A77">
        <w:rPr>
          <w:lang w:val="en-US"/>
        </w:rPr>
        <w:t>Rom</w:t>
      </w:r>
      <w:r w:rsidRPr="001F0A77">
        <w:t>а</w:t>
      </w:r>
      <w:r w:rsidRPr="001F0A77">
        <w:rPr>
          <w:lang w:val="en-US"/>
        </w:rPr>
        <w:t>n</w:t>
      </w:r>
      <w:r w:rsidRPr="001F0A77">
        <w:t xml:space="preserve">, междустрочный интервал – полуторный, абзацный отступ – 0 </w:t>
      </w:r>
      <w:proofErr w:type="spellStart"/>
      <w:r w:rsidRPr="001F0A77">
        <w:t>пт</w:t>
      </w:r>
      <w:proofErr w:type="spellEnd"/>
      <w:r w:rsidRPr="001F0A77">
        <w:t>, выравнивание по левому краю.</w:t>
      </w:r>
    </w:p>
    <w:p w:rsidR="0020140A" w:rsidRPr="001F0A77" w:rsidRDefault="0020140A" w:rsidP="001F0A77"/>
    <w:p w:rsidR="0020140A" w:rsidRPr="001F0A77" w:rsidRDefault="0020140A" w:rsidP="001F0A77">
      <w:pPr>
        <w:ind w:firstLine="708"/>
        <w:jc w:val="center"/>
        <w:rPr>
          <w:b/>
        </w:rPr>
      </w:pPr>
      <w:r w:rsidRPr="001F0A77">
        <w:rPr>
          <w:b/>
        </w:rPr>
        <w:t>Правила оформления основных структурных элементов исследовательской работы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>Титульный лист</w:t>
      </w:r>
      <w:r w:rsidRPr="001F0A77">
        <w:t xml:space="preserve"> является первой страницей работы и заполняется по определенным правилам. Они предполагают указание автора работы, название темы работы, фамилии, имени, отчества и должности, научной степени и звания научного руководителя. Титульный ли</w:t>
      </w:r>
      <w:proofErr w:type="gramStart"/>
      <w:r w:rsidRPr="001F0A77">
        <w:t>ст вкл</w:t>
      </w:r>
      <w:proofErr w:type="gramEnd"/>
      <w:r w:rsidRPr="001F0A77">
        <w:t>ючается в общую нумерацию страниц, номер страницы на нем не проставляют.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lastRenderedPageBreak/>
        <w:t>Оглавление</w:t>
      </w:r>
      <w:r w:rsidRPr="001F0A77">
        <w:t xml:space="preserve"> следует за титульным листом (на странице 2). Оно включает в себя указание на основные элементы работы: введение, главы, параграфы, заключение, список литературы (библиография), приложения. 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>Введение</w:t>
      </w:r>
      <w:r w:rsidRPr="001F0A77">
        <w:t xml:space="preserve"> представляет собой обоснование и актуальность выбранной темы. 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  <w:i/>
        </w:rPr>
        <w:t>Введение должно включать в себя:</w:t>
      </w:r>
      <w:r w:rsidRPr="001F0A77">
        <w:t xml:space="preserve"> 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>формулировку темы;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 xml:space="preserve"> актуальность исследования;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 xml:space="preserve"> проблему исследования;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>гипотезу;</w:t>
      </w:r>
    </w:p>
    <w:p w:rsidR="0020140A" w:rsidRPr="001F0A77" w:rsidRDefault="0020140A" w:rsidP="001F0A77">
      <w:pPr>
        <w:numPr>
          <w:ilvl w:val="0"/>
          <w:numId w:val="1"/>
        </w:numPr>
        <w:jc w:val="both"/>
      </w:pPr>
      <w:r w:rsidRPr="001F0A77">
        <w:t>практическую значимость;</w:t>
      </w:r>
    </w:p>
    <w:p w:rsidR="0020140A" w:rsidRPr="001F0A77" w:rsidRDefault="0020140A" w:rsidP="001F0A77">
      <w:pPr>
        <w:jc w:val="both"/>
      </w:pPr>
      <w:r w:rsidRPr="001F0A77">
        <w:t>Введение, как правило, начинается со страницы 3.</w:t>
      </w:r>
    </w:p>
    <w:p w:rsidR="0020140A" w:rsidRPr="001F0A77" w:rsidRDefault="0020140A" w:rsidP="001F0A77">
      <w:pPr>
        <w:ind w:firstLine="360"/>
        <w:jc w:val="both"/>
      </w:pPr>
      <w:r w:rsidRPr="001F0A77">
        <w:t>Объем введения по отношению ко всей работе небольшой и обычно составляет 1-2 страницы.</w:t>
      </w:r>
    </w:p>
    <w:p w:rsidR="0020140A" w:rsidRPr="001F0A77" w:rsidRDefault="0020140A" w:rsidP="001F0A77">
      <w:pPr>
        <w:ind w:firstLine="360"/>
        <w:jc w:val="both"/>
      </w:pPr>
      <w:r w:rsidRPr="001F0A77">
        <w:rPr>
          <w:b/>
        </w:rPr>
        <w:t>Основная</w:t>
      </w:r>
      <w:r w:rsidRPr="001F0A77">
        <w:t xml:space="preserve"> (содержательная) часть работы может содержать несколько глав. </w:t>
      </w:r>
    </w:p>
    <w:p w:rsidR="0020140A" w:rsidRPr="001F0A77" w:rsidRDefault="0020140A" w:rsidP="001F0A77">
      <w:pPr>
        <w:jc w:val="both"/>
      </w:pPr>
      <w:r w:rsidRPr="001F0A77">
        <w:rPr>
          <w:b/>
        </w:rPr>
        <w:t>Глава 1</w:t>
      </w:r>
      <w:r w:rsidRPr="001F0A77">
        <w:t xml:space="preserve"> (Литературный обзор) обычно содержит итоги анализа специальной литературы.</w:t>
      </w:r>
    </w:p>
    <w:p w:rsidR="0020140A" w:rsidRPr="001F0A77" w:rsidRDefault="0020140A" w:rsidP="001F0A77">
      <w:pPr>
        <w:jc w:val="both"/>
      </w:pPr>
      <w:r w:rsidRPr="001F0A77">
        <w:rPr>
          <w:b/>
        </w:rPr>
        <w:t>Главы 2-3</w:t>
      </w:r>
      <w:r w:rsidRPr="001F0A77">
        <w:t xml:space="preserve"> и т.д. описывают цель и задачи работы, практические этапы работы, интерпретацию данных, выявление определенных закономерностей в изучаемых явлениях в ходе исследования или эксперимента. Каждая глава завершается выводами.</w:t>
      </w:r>
    </w:p>
    <w:p w:rsidR="0020140A" w:rsidRPr="001F0A77" w:rsidRDefault="0020140A" w:rsidP="001F0A77">
      <w:pPr>
        <w:jc w:val="both"/>
      </w:pPr>
      <w:r w:rsidRPr="001F0A77">
        <w:t xml:space="preserve">Текст работы может делиться на крупные главы и мелкие параграфы. 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>Заключение</w:t>
      </w:r>
      <w:r w:rsidRPr="001F0A77">
        <w:t xml:space="preserve"> обычно составляет не больше 1-2 страниц. В заключении формируются наиболее общие выводы по результатам исследования и предлагаются рекомендации. Отмечается степень достижения цели, обозначаются перспективы дальнейших исследований.</w:t>
      </w:r>
    </w:p>
    <w:p w:rsidR="0020140A" w:rsidRPr="001F0A77" w:rsidRDefault="0020140A" w:rsidP="001F0A77">
      <w:pPr>
        <w:ind w:firstLine="708"/>
        <w:jc w:val="both"/>
        <w:rPr>
          <w:b/>
          <w:i/>
        </w:rPr>
      </w:pPr>
      <w:r w:rsidRPr="001F0A77">
        <w:rPr>
          <w:b/>
          <w:i/>
        </w:rPr>
        <w:t>Особой точности требует составление библиографического списка.</w:t>
      </w:r>
    </w:p>
    <w:p w:rsidR="0020140A" w:rsidRPr="001F0A77" w:rsidRDefault="0020140A" w:rsidP="001F0A77">
      <w:pPr>
        <w:jc w:val="both"/>
      </w:pPr>
      <w:r w:rsidRPr="001F0A77">
        <w:t>В переводе с древнегреческого «библиография» значит «описание книги».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>Библиографический список</w:t>
      </w:r>
      <w:r w:rsidRPr="001F0A77">
        <w:t xml:space="preserve"> — это список изученной по теме литературы, представленный специальным образом. Наиболее удобен в исследовательской работе учащихся алфавитный (по алфавиту фамилий авторов или заглавий) способ группировки литературных источников.</w:t>
      </w:r>
    </w:p>
    <w:p w:rsidR="0020140A" w:rsidRPr="001F0A77" w:rsidRDefault="0020140A" w:rsidP="001F0A77">
      <w:pPr>
        <w:jc w:val="both"/>
        <w:rPr>
          <w:i/>
        </w:rPr>
      </w:pPr>
      <w:r w:rsidRPr="001F0A77">
        <w:rPr>
          <w:i/>
        </w:rPr>
        <w:t>В список литературы входят все использованные в работе источники.</w:t>
      </w:r>
    </w:p>
    <w:p w:rsidR="0020140A" w:rsidRPr="001F0A77" w:rsidRDefault="0020140A" w:rsidP="001F0A77">
      <w:pPr>
        <w:jc w:val="both"/>
      </w:pPr>
      <w:r w:rsidRPr="001F0A77">
        <w:t xml:space="preserve">Сведения о книгах (монографиях, учебниках, справочниках и т.д.) должны включать следующие необходимые элементы: </w:t>
      </w:r>
    </w:p>
    <w:p w:rsidR="0020140A" w:rsidRPr="001F0A77" w:rsidRDefault="0020140A" w:rsidP="001F0A77">
      <w:pPr>
        <w:numPr>
          <w:ilvl w:val="0"/>
          <w:numId w:val="4"/>
        </w:numPr>
        <w:jc w:val="both"/>
      </w:pPr>
      <w:r w:rsidRPr="001F0A77">
        <w:t xml:space="preserve">фамилию, инициалы автора; </w:t>
      </w:r>
    </w:p>
    <w:p w:rsidR="0020140A" w:rsidRPr="001F0A77" w:rsidRDefault="0020140A" w:rsidP="001F0A77">
      <w:pPr>
        <w:numPr>
          <w:ilvl w:val="0"/>
          <w:numId w:val="4"/>
        </w:numPr>
        <w:jc w:val="both"/>
      </w:pPr>
      <w:r w:rsidRPr="001F0A77">
        <w:t xml:space="preserve">заглавие; </w:t>
      </w:r>
    </w:p>
    <w:p w:rsidR="0020140A" w:rsidRPr="001F0A77" w:rsidRDefault="0020140A" w:rsidP="001F0A77">
      <w:pPr>
        <w:numPr>
          <w:ilvl w:val="0"/>
          <w:numId w:val="4"/>
        </w:numPr>
        <w:jc w:val="both"/>
      </w:pPr>
      <w:r w:rsidRPr="001F0A77">
        <w:t>место издания, издательство;</w:t>
      </w:r>
    </w:p>
    <w:p w:rsidR="0020140A" w:rsidRPr="001F0A77" w:rsidRDefault="0020140A" w:rsidP="001F0A77">
      <w:pPr>
        <w:numPr>
          <w:ilvl w:val="0"/>
          <w:numId w:val="4"/>
        </w:numPr>
        <w:jc w:val="both"/>
      </w:pPr>
      <w:r w:rsidRPr="001F0A77">
        <w:t>год издания и объем в страницах.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 xml:space="preserve">Приложение </w:t>
      </w:r>
      <w:r w:rsidRPr="001F0A77">
        <w:t>— это часть текста научного исследования, имеющая дополнительное (обычно справочное) значение, необходимое для более полного освещения темы (таблицы, диаграммы и графики, рисунки и т.д.). Оно размещается после основного текста. Основные требования при оформлении приложений можно сформулировать так:</w:t>
      </w:r>
    </w:p>
    <w:p w:rsidR="0020140A" w:rsidRPr="001F0A77" w:rsidRDefault="0020140A" w:rsidP="001F0A77">
      <w:pPr>
        <w:numPr>
          <w:ilvl w:val="0"/>
          <w:numId w:val="5"/>
        </w:numPr>
        <w:jc w:val="both"/>
      </w:pPr>
      <w:r w:rsidRPr="001F0A77">
        <w:t>они размещаются после библиографического списка;</w:t>
      </w:r>
    </w:p>
    <w:p w:rsidR="0020140A" w:rsidRPr="001F0A77" w:rsidRDefault="0020140A" w:rsidP="001F0A77">
      <w:pPr>
        <w:numPr>
          <w:ilvl w:val="0"/>
          <w:numId w:val="5"/>
        </w:numPr>
        <w:jc w:val="both"/>
      </w:pPr>
      <w:r w:rsidRPr="001F0A77">
        <w:t>в оглавлении приложение оформляется в виде самостоятельной рубрики, со сквозной нумерацией страниц всего текста;</w:t>
      </w:r>
    </w:p>
    <w:p w:rsidR="0020140A" w:rsidRPr="001F0A77" w:rsidRDefault="0020140A" w:rsidP="001F0A77">
      <w:pPr>
        <w:numPr>
          <w:ilvl w:val="0"/>
          <w:numId w:val="5"/>
        </w:numPr>
        <w:jc w:val="both"/>
      </w:pPr>
      <w:r w:rsidRPr="001F0A77">
        <w:t>каждое приложение оформляется на отдельном листе и должно иметь заголовок в правом верхнем углу.</w:t>
      </w:r>
    </w:p>
    <w:p w:rsidR="0020140A" w:rsidRPr="001F0A77" w:rsidRDefault="0020140A" w:rsidP="001F0A77">
      <w:pPr>
        <w:ind w:firstLine="708"/>
        <w:jc w:val="both"/>
      </w:pPr>
      <w:r w:rsidRPr="001F0A77">
        <w:rPr>
          <w:b/>
        </w:rPr>
        <w:t>Иллюстрации</w:t>
      </w:r>
      <w:r w:rsidRPr="001F0A77">
        <w:t xml:space="preserve"> (фотографии, схемы, диаграммы и т.п.) к исследовательской работе размещаются в приложениях и нумеруются последовательно. Например, </w:t>
      </w:r>
      <w:r w:rsidRPr="001F0A77">
        <w:rPr>
          <w:b/>
        </w:rPr>
        <w:t>Рис. 2. Схема электростанции</w:t>
      </w:r>
      <w:r w:rsidRPr="001F0A77">
        <w:t>. Все рисунки сопровождаются подписью непосредственно после номера рисунка.</w:t>
      </w:r>
    </w:p>
    <w:p w:rsidR="0020140A" w:rsidRPr="001F0A77" w:rsidRDefault="0020140A" w:rsidP="001F0A77">
      <w:pPr>
        <w:ind w:firstLine="567"/>
        <w:jc w:val="both"/>
      </w:pPr>
      <w:r w:rsidRPr="001F0A77">
        <w:rPr>
          <w:b/>
        </w:rPr>
        <w:t>Таблицы</w:t>
      </w:r>
      <w:r w:rsidRPr="001F0A77">
        <w:t xml:space="preserve"> располагаются после первого упоминания о них в тексте работы. Если таблицы непосредственно не связаны с текстом, то их можно располагать в приложении. Все таблицы должны иметь заголовок, который будет кратко характеризовать содержание табличных данных.</w:t>
      </w:r>
    </w:p>
    <w:p w:rsidR="0020140A" w:rsidRPr="001F0A77" w:rsidRDefault="0020140A" w:rsidP="001F0A77">
      <w:pPr>
        <w:ind w:firstLine="567"/>
        <w:jc w:val="both"/>
      </w:pPr>
      <w:r w:rsidRPr="001F0A77">
        <w:rPr>
          <w:b/>
        </w:rPr>
        <w:t>Цитирование.</w:t>
      </w:r>
      <w:r w:rsidRPr="001F0A77">
        <w:rPr>
          <w:b/>
          <w:i/>
        </w:rPr>
        <w:t xml:space="preserve"> </w:t>
      </w:r>
      <w:r w:rsidRPr="001F0A77">
        <w:t xml:space="preserve"> Цитировать - значит приводить цитату, т.е. дословную выдержку из какого-либо текста. Если используется мало источников, скажем, 3-4, то достаточно сделать на них </w:t>
      </w:r>
      <w:r w:rsidRPr="001F0A77">
        <w:lastRenderedPageBreak/>
        <w:t>библиографическую ссылку в конце работы. Если же источников много, то нужно делать ссылки в тексте. В тексте в прямоугольных скобках указывается номер, под которым  источник информации значится в библиографическом списке. (Например: [2]: источник числится под номером “</w:t>
      </w:r>
      <w:smartTag w:uri="urn:schemas-microsoft-com:office:smarttags" w:element="metricconverter">
        <w:smartTagPr>
          <w:attr w:name="ProductID" w:val="2”"/>
        </w:smartTagPr>
        <w:r w:rsidRPr="001F0A77">
          <w:t>2”</w:t>
        </w:r>
      </w:smartTag>
      <w:r w:rsidRPr="001F0A77">
        <w:t xml:space="preserve"> в библиографическом списке). </w:t>
      </w:r>
    </w:p>
    <w:p w:rsidR="00DC1497" w:rsidRPr="001F0A77" w:rsidRDefault="00DC1497" w:rsidP="001F0A77"/>
    <w:sectPr w:rsidR="00DC1497" w:rsidRPr="001F0A77" w:rsidSect="001F0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74"/>
    <w:multiLevelType w:val="hybridMultilevel"/>
    <w:tmpl w:val="8A8C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4EE"/>
    <w:multiLevelType w:val="hybridMultilevel"/>
    <w:tmpl w:val="5F6C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28B5"/>
    <w:multiLevelType w:val="hybridMultilevel"/>
    <w:tmpl w:val="B096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4674"/>
    <w:multiLevelType w:val="hybridMultilevel"/>
    <w:tmpl w:val="414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1213C"/>
    <w:multiLevelType w:val="hybridMultilevel"/>
    <w:tmpl w:val="7CF8A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0A"/>
    <w:rsid w:val="001F0A77"/>
    <w:rsid w:val="0020140A"/>
    <w:rsid w:val="005B50E6"/>
    <w:rsid w:val="006912C8"/>
    <w:rsid w:val="006B2C30"/>
    <w:rsid w:val="008A0F74"/>
    <w:rsid w:val="00B8689B"/>
    <w:rsid w:val="00DC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dcterms:created xsi:type="dcterms:W3CDTF">2014-04-19T09:52:00Z</dcterms:created>
  <dcterms:modified xsi:type="dcterms:W3CDTF">2014-04-19T09:52:00Z</dcterms:modified>
</cp:coreProperties>
</file>