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76" w:rsidRPr="00080338" w:rsidRDefault="00D71B76" w:rsidP="00D71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338">
        <w:rPr>
          <w:rFonts w:ascii="Times New Roman" w:hAnsi="Times New Roman" w:cs="Times New Roman"/>
          <w:b/>
          <w:sz w:val="28"/>
          <w:szCs w:val="28"/>
        </w:rPr>
        <w:t>10-е классы</w:t>
      </w:r>
    </w:p>
    <w:tbl>
      <w:tblPr>
        <w:tblStyle w:val="a3"/>
        <w:tblW w:w="14596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640"/>
        <w:gridCol w:w="4435"/>
        <w:gridCol w:w="6521"/>
      </w:tblGrid>
      <w:tr w:rsidR="00D71B76" w:rsidRPr="008B0B82" w:rsidTr="009E6E31">
        <w:tc>
          <w:tcPr>
            <w:tcW w:w="3640" w:type="dxa"/>
            <w:shd w:val="clear" w:color="auto" w:fill="DEEAF6" w:themeFill="accent1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35" w:type="dxa"/>
            <w:shd w:val="clear" w:color="auto" w:fill="DEEAF6" w:themeFill="accent1" w:themeFillTint="33"/>
          </w:tcPr>
          <w:p w:rsidR="00D71B76" w:rsidRPr="00080338" w:rsidRDefault="00D71B7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38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D71B76" w:rsidRPr="00080338" w:rsidRDefault="00D71B7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38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</w:tr>
      <w:tr w:rsidR="00D71B76" w:rsidRPr="008B0B82" w:rsidTr="009E6E31">
        <w:tc>
          <w:tcPr>
            <w:tcW w:w="3640" w:type="dxa"/>
            <w:shd w:val="clear" w:color="auto" w:fill="DEEAF6" w:themeFill="accent1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8.05-9.50</w:t>
            </w:r>
          </w:p>
        </w:tc>
        <w:tc>
          <w:tcPr>
            <w:tcW w:w="4435" w:type="dxa"/>
            <w:shd w:val="clear" w:color="auto" w:fill="DEEAF6" w:themeFill="accent1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 Шаб</w:t>
            </w: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анов А.К. </w:t>
            </w:r>
          </w:p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EEAF6" w:themeFill="accent1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важном  </w:t>
            </w:r>
            <w:proofErr w:type="spellStart"/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Хольмстрем</w:t>
            </w:r>
            <w:proofErr w:type="spellEnd"/>
            <w:proofErr w:type="gramEnd"/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 И.Н. </w:t>
            </w:r>
          </w:p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76" w:rsidRPr="008B0B82" w:rsidTr="009E6E31">
        <w:tc>
          <w:tcPr>
            <w:tcW w:w="3640" w:type="dxa"/>
            <w:shd w:val="clear" w:color="auto" w:fill="DEEAF6" w:themeFill="accent1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  <w:tc>
          <w:tcPr>
            <w:tcW w:w="4435" w:type="dxa"/>
            <w:shd w:val="clear" w:color="auto" w:fill="DEEAF6" w:themeFill="accent1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EEAF6" w:themeFill="accent1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76" w:rsidRPr="008B0B82" w:rsidTr="009E6E31">
        <w:tc>
          <w:tcPr>
            <w:tcW w:w="3640" w:type="dxa"/>
            <w:shd w:val="clear" w:color="auto" w:fill="DEEAF6" w:themeFill="accent1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16.10 – 16.55 </w:t>
            </w:r>
          </w:p>
        </w:tc>
        <w:tc>
          <w:tcPr>
            <w:tcW w:w="4435" w:type="dxa"/>
            <w:shd w:val="clear" w:color="auto" w:fill="DEEAF6" w:themeFill="accent1" w:themeFillTint="33"/>
          </w:tcPr>
          <w:p w:rsidR="00327BC3" w:rsidRPr="00327BC3" w:rsidRDefault="00327BC3" w:rsidP="0032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C3">
              <w:rPr>
                <w:rFonts w:ascii="Times New Roman" w:hAnsi="Times New Roman" w:cs="Times New Roman"/>
                <w:sz w:val="24"/>
                <w:szCs w:val="24"/>
              </w:rPr>
              <w:t xml:space="preserve">НВП </w:t>
            </w:r>
          </w:p>
          <w:p w:rsidR="00D71B76" w:rsidRPr="008B0B82" w:rsidRDefault="000E6C5B" w:rsidP="0032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 w:rsidR="00327BC3" w:rsidRPr="00327BC3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E87" w:rsidRPr="008B0B82" w:rsidTr="00EC5042">
        <w:tc>
          <w:tcPr>
            <w:tcW w:w="3640" w:type="dxa"/>
            <w:shd w:val="clear" w:color="auto" w:fill="DEEAF6" w:themeFill="accent1" w:themeFillTint="33"/>
          </w:tcPr>
          <w:p w:rsidR="00FB2E87" w:rsidRPr="008B0B82" w:rsidRDefault="00FB2E87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17.00 – 17.45.</w:t>
            </w:r>
          </w:p>
        </w:tc>
        <w:tc>
          <w:tcPr>
            <w:tcW w:w="10956" w:type="dxa"/>
            <w:gridSpan w:val="2"/>
            <w:shd w:val="clear" w:color="auto" w:fill="DEEAF6" w:themeFill="accent1" w:themeFillTint="33"/>
          </w:tcPr>
          <w:p w:rsidR="00FB2E87" w:rsidRPr="008B0B82" w:rsidRDefault="00FB2E87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психологии </w:t>
            </w:r>
            <w:bookmarkStart w:id="0" w:name="_GoBack"/>
            <w:bookmarkEnd w:id="0"/>
          </w:p>
        </w:tc>
      </w:tr>
      <w:tr w:rsidR="00D71B76" w:rsidRPr="008B0B82" w:rsidTr="009E6E31">
        <w:tc>
          <w:tcPr>
            <w:tcW w:w="3640" w:type="dxa"/>
            <w:shd w:val="clear" w:color="auto" w:fill="DEEAF6" w:themeFill="accent1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35" w:type="dxa"/>
            <w:shd w:val="clear" w:color="auto" w:fill="DEEAF6" w:themeFill="accent1" w:themeFillTint="33"/>
          </w:tcPr>
          <w:p w:rsidR="00D71B76" w:rsidRPr="00080338" w:rsidRDefault="00D71B7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38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D71B76" w:rsidRPr="00080338" w:rsidRDefault="00D71B7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38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</w:tr>
      <w:tr w:rsidR="00D71B76" w:rsidRPr="008B0B82" w:rsidTr="009E6E31">
        <w:tc>
          <w:tcPr>
            <w:tcW w:w="3640" w:type="dxa"/>
            <w:shd w:val="clear" w:color="auto" w:fill="DEEAF6" w:themeFill="accent1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  <w:tc>
          <w:tcPr>
            <w:tcW w:w="4435" w:type="dxa"/>
            <w:shd w:val="clear" w:color="auto" w:fill="DEEAF6" w:themeFill="accent1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EEAF6" w:themeFill="accent1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76" w:rsidRPr="008B0B82" w:rsidTr="009E6E31">
        <w:tc>
          <w:tcPr>
            <w:tcW w:w="3640" w:type="dxa"/>
            <w:shd w:val="clear" w:color="auto" w:fill="DEEAF6" w:themeFill="accent1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16.10 – 16.55 </w:t>
            </w:r>
          </w:p>
        </w:tc>
        <w:tc>
          <w:tcPr>
            <w:tcW w:w="4435" w:type="dxa"/>
            <w:shd w:val="clear" w:color="auto" w:fill="DEEAF6" w:themeFill="accent1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EEAF6" w:themeFill="accent1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76" w:rsidRPr="008B0B82" w:rsidTr="009E6E31">
        <w:tc>
          <w:tcPr>
            <w:tcW w:w="3640" w:type="dxa"/>
            <w:shd w:val="clear" w:color="auto" w:fill="DEEAF6" w:themeFill="accent1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17.00 – 17.45.</w:t>
            </w:r>
          </w:p>
        </w:tc>
        <w:tc>
          <w:tcPr>
            <w:tcW w:w="4435" w:type="dxa"/>
            <w:shd w:val="clear" w:color="auto" w:fill="DEEAF6" w:themeFill="accent1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EEAF6" w:themeFill="accent1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76" w:rsidRPr="008B0B82" w:rsidTr="009E6E31">
        <w:tc>
          <w:tcPr>
            <w:tcW w:w="3640" w:type="dxa"/>
            <w:shd w:val="clear" w:color="auto" w:fill="DEEAF6" w:themeFill="accent1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35" w:type="dxa"/>
            <w:shd w:val="clear" w:color="auto" w:fill="DEEAF6" w:themeFill="accent1" w:themeFillTint="33"/>
          </w:tcPr>
          <w:p w:rsidR="00D71B76" w:rsidRPr="00080338" w:rsidRDefault="00D71B7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38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D71B76" w:rsidRPr="00080338" w:rsidRDefault="00D71B7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38">
              <w:rPr>
                <w:rFonts w:ascii="Times New Roman" w:hAnsi="Times New Roman" w:cs="Times New Roman"/>
                <w:b/>
                <w:sz w:val="24"/>
                <w:szCs w:val="24"/>
              </w:rPr>
              <w:t>10 Б</w:t>
            </w:r>
          </w:p>
        </w:tc>
      </w:tr>
      <w:tr w:rsidR="00D71B76" w:rsidRPr="008B0B82" w:rsidTr="009E6E31">
        <w:tc>
          <w:tcPr>
            <w:tcW w:w="3640" w:type="dxa"/>
            <w:shd w:val="clear" w:color="auto" w:fill="DEEAF6" w:themeFill="accent1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  <w:tc>
          <w:tcPr>
            <w:tcW w:w="4435" w:type="dxa"/>
            <w:shd w:val="clear" w:color="auto" w:fill="DEEAF6" w:themeFill="accent1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EEAF6" w:themeFill="accent1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76" w:rsidRPr="008B0B82" w:rsidTr="009E6E31">
        <w:tc>
          <w:tcPr>
            <w:tcW w:w="3640" w:type="dxa"/>
            <w:shd w:val="clear" w:color="auto" w:fill="DEEAF6" w:themeFill="accent1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16.10 – 16.55 </w:t>
            </w:r>
          </w:p>
        </w:tc>
        <w:tc>
          <w:tcPr>
            <w:tcW w:w="4435" w:type="dxa"/>
            <w:shd w:val="clear" w:color="auto" w:fill="DEEAF6" w:themeFill="accent1" w:themeFillTint="33"/>
          </w:tcPr>
          <w:p w:rsidR="00D71B76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практикум </w:t>
            </w:r>
          </w:p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Хольмстрем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 325 кабинет 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76" w:rsidRPr="008B0B82" w:rsidTr="009E6E31">
        <w:tc>
          <w:tcPr>
            <w:tcW w:w="3640" w:type="dxa"/>
            <w:shd w:val="clear" w:color="auto" w:fill="DEEAF6" w:themeFill="accent1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17.00 – 17.45.</w:t>
            </w:r>
          </w:p>
        </w:tc>
        <w:tc>
          <w:tcPr>
            <w:tcW w:w="4435" w:type="dxa"/>
            <w:shd w:val="clear" w:color="auto" w:fill="DEEAF6" w:themeFill="accent1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EEAF6" w:themeFill="accent1" w:themeFillTint="33"/>
          </w:tcPr>
          <w:p w:rsidR="00D71B76" w:rsidRPr="008B0B82" w:rsidRDefault="000E6C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НВП 318</w:t>
            </w:r>
            <w:r w:rsidRPr="00327BC3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</w:tr>
      <w:tr w:rsidR="00D71B76" w:rsidRPr="008B0B82" w:rsidTr="009E6E31">
        <w:tc>
          <w:tcPr>
            <w:tcW w:w="3640" w:type="dxa"/>
            <w:shd w:val="clear" w:color="auto" w:fill="DEEAF6" w:themeFill="accent1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35" w:type="dxa"/>
            <w:shd w:val="clear" w:color="auto" w:fill="DEEAF6" w:themeFill="accent1" w:themeFillTint="33"/>
          </w:tcPr>
          <w:p w:rsidR="00D71B76" w:rsidRPr="00080338" w:rsidRDefault="00D71B7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38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D71B76" w:rsidRPr="00080338" w:rsidRDefault="00D71B7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38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</w:tr>
      <w:tr w:rsidR="00D71B76" w:rsidRPr="008B0B82" w:rsidTr="009E6E31">
        <w:tc>
          <w:tcPr>
            <w:tcW w:w="3640" w:type="dxa"/>
            <w:shd w:val="clear" w:color="auto" w:fill="DEEAF6" w:themeFill="accent1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  <w:tc>
          <w:tcPr>
            <w:tcW w:w="4435" w:type="dxa"/>
            <w:shd w:val="clear" w:color="auto" w:fill="DEEAF6" w:themeFill="accent1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EEAF6" w:themeFill="accent1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BC3" w:rsidRPr="008B0B82" w:rsidTr="009E6E31">
        <w:tc>
          <w:tcPr>
            <w:tcW w:w="3640" w:type="dxa"/>
            <w:shd w:val="clear" w:color="auto" w:fill="DEEAF6" w:themeFill="accent1" w:themeFillTint="33"/>
          </w:tcPr>
          <w:p w:rsidR="00327BC3" w:rsidRPr="008B0B82" w:rsidRDefault="00327BC3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</w:tc>
        <w:tc>
          <w:tcPr>
            <w:tcW w:w="4435" w:type="dxa"/>
            <w:shd w:val="clear" w:color="auto" w:fill="DEEAF6" w:themeFill="accent1" w:themeFillTint="33"/>
          </w:tcPr>
          <w:p w:rsidR="00327BC3" w:rsidRPr="008B0B82" w:rsidRDefault="000E6C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НВП 318</w:t>
            </w:r>
            <w:r w:rsidR="00327BC3" w:rsidRPr="00327BC3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327BC3" w:rsidRPr="008B0B82" w:rsidRDefault="00327BC3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76" w:rsidRPr="008B0B82" w:rsidTr="009E6E31">
        <w:tc>
          <w:tcPr>
            <w:tcW w:w="3640" w:type="dxa"/>
            <w:shd w:val="clear" w:color="auto" w:fill="DEEAF6" w:themeFill="accent1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16.10 – 16.55 </w:t>
            </w:r>
          </w:p>
        </w:tc>
        <w:tc>
          <w:tcPr>
            <w:tcW w:w="10956" w:type="dxa"/>
            <w:gridSpan w:val="2"/>
            <w:shd w:val="clear" w:color="auto" w:fill="DEEAF6" w:themeFill="accent1" w:themeFillTint="33"/>
          </w:tcPr>
          <w:p w:rsidR="00D71B76" w:rsidRPr="007C5099" w:rsidRDefault="00D71B76" w:rsidP="009E6E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099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в педагогические профессии</w:t>
            </w:r>
          </w:p>
          <w:p w:rsidR="00D71B76" w:rsidRPr="008B0B82" w:rsidRDefault="00D71B76" w:rsidP="009E6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56B"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 w:rsidRPr="006A656B">
              <w:rPr>
                <w:rFonts w:ascii="Times New Roman" w:hAnsi="Times New Roman" w:cs="Times New Roman"/>
                <w:sz w:val="24"/>
                <w:szCs w:val="24"/>
              </w:rPr>
              <w:t xml:space="preserve"> П.А.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1B76" w:rsidRPr="008B0B82" w:rsidTr="009E6E31">
        <w:tc>
          <w:tcPr>
            <w:tcW w:w="3640" w:type="dxa"/>
            <w:shd w:val="clear" w:color="auto" w:fill="DEEAF6" w:themeFill="accent1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17.00 – 17.45.</w:t>
            </w:r>
          </w:p>
        </w:tc>
        <w:tc>
          <w:tcPr>
            <w:tcW w:w="4435" w:type="dxa"/>
            <w:shd w:val="clear" w:color="auto" w:fill="DEEAF6" w:themeFill="accent1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– мои горизонты Король А.Н. 203 кабинет 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D71B76" w:rsidRPr="008B0B82" w:rsidRDefault="000E6C5B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НВП   318</w:t>
            </w:r>
            <w:r w:rsidR="00327BC3" w:rsidRPr="00327BC3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</w:tr>
      <w:tr w:rsidR="00D71B76" w:rsidRPr="008B0B82" w:rsidTr="009E6E31">
        <w:tc>
          <w:tcPr>
            <w:tcW w:w="3640" w:type="dxa"/>
            <w:shd w:val="clear" w:color="auto" w:fill="DEEAF6" w:themeFill="accent1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35" w:type="dxa"/>
            <w:shd w:val="clear" w:color="auto" w:fill="DEEAF6" w:themeFill="accent1" w:themeFillTint="33"/>
          </w:tcPr>
          <w:p w:rsidR="00D71B76" w:rsidRPr="00080338" w:rsidRDefault="00D71B7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38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D71B76" w:rsidRPr="00080338" w:rsidRDefault="00D71B7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38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</w:tr>
      <w:tr w:rsidR="00D71B76" w:rsidRPr="008B0B82" w:rsidTr="009E6E31">
        <w:tc>
          <w:tcPr>
            <w:tcW w:w="3640" w:type="dxa"/>
            <w:shd w:val="clear" w:color="auto" w:fill="DEEAF6" w:themeFill="accent1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15.20 – 16.00</w:t>
            </w:r>
          </w:p>
        </w:tc>
        <w:tc>
          <w:tcPr>
            <w:tcW w:w="4435" w:type="dxa"/>
            <w:shd w:val="clear" w:color="auto" w:fill="DEEAF6" w:themeFill="accent1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B3">
              <w:rPr>
                <w:rFonts w:ascii="Times New Roman" w:hAnsi="Times New Roman" w:cs="Times New Roman"/>
                <w:sz w:val="24"/>
                <w:szCs w:val="24"/>
              </w:rPr>
              <w:t>Физический практикум Авдеенко О.А.</w:t>
            </w:r>
          </w:p>
        </w:tc>
        <w:tc>
          <w:tcPr>
            <w:tcW w:w="6521" w:type="dxa"/>
            <w:shd w:val="clear" w:color="auto" w:fill="DEEAF6" w:themeFill="accent1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76" w:rsidRPr="008B0B82" w:rsidTr="009E6E31">
        <w:tc>
          <w:tcPr>
            <w:tcW w:w="3640" w:type="dxa"/>
            <w:shd w:val="clear" w:color="auto" w:fill="DEEAF6" w:themeFill="accent1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16.10 – 16.55 </w:t>
            </w:r>
          </w:p>
        </w:tc>
        <w:tc>
          <w:tcPr>
            <w:tcW w:w="4435" w:type="dxa"/>
            <w:shd w:val="clear" w:color="auto" w:fill="DEEAF6" w:themeFill="accent1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EEAF6" w:themeFill="accent1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практикум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Хольмстрем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 325 кабинет </w:t>
            </w:r>
          </w:p>
        </w:tc>
      </w:tr>
      <w:tr w:rsidR="00D71B76" w:rsidRPr="008B0B82" w:rsidTr="009E6E31">
        <w:tc>
          <w:tcPr>
            <w:tcW w:w="3640" w:type="dxa"/>
            <w:shd w:val="clear" w:color="auto" w:fill="DEEAF6" w:themeFill="accent1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>17.00 – 17.45.</w:t>
            </w:r>
          </w:p>
        </w:tc>
        <w:tc>
          <w:tcPr>
            <w:tcW w:w="4435" w:type="dxa"/>
            <w:shd w:val="clear" w:color="auto" w:fill="DEEAF6" w:themeFill="accent1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EEAF6" w:themeFill="accent1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– мои горизонты Король А.Н. 325 кабинет </w:t>
            </w:r>
          </w:p>
        </w:tc>
      </w:tr>
      <w:tr w:rsidR="00D71B76" w:rsidRPr="008B0B82" w:rsidTr="009E6E31">
        <w:tblPrEx>
          <w:shd w:val="clear" w:color="auto" w:fill="FBE4D5" w:themeFill="accent2" w:themeFillTint="33"/>
        </w:tblPrEx>
        <w:tc>
          <w:tcPr>
            <w:tcW w:w="3640" w:type="dxa"/>
            <w:vMerge w:val="restart"/>
            <w:shd w:val="clear" w:color="auto" w:fill="FBE4D5" w:themeFill="accent2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нелинейные курсы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35" w:type="dxa"/>
            <w:shd w:val="clear" w:color="auto" w:fill="FBE4D5" w:themeFill="accent2" w:themeFillTint="33"/>
          </w:tcPr>
          <w:p w:rsidR="00D71B76" w:rsidRPr="00080338" w:rsidRDefault="00D71B7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38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6521" w:type="dxa"/>
            <w:shd w:val="clear" w:color="auto" w:fill="FBE4D5" w:themeFill="accent2" w:themeFillTint="33"/>
          </w:tcPr>
          <w:p w:rsidR="00D71B76" w:rsidRPr="00080338" w:rsidRDefault="00D71B7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38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</w:tr>
      <w:tr w:rsidR="00D71B76" w:rsidRPr="008B0B82" w:rsidTr="009E6E31">
        <w:tblPrEx>
          <w:shd w:val="clear" w:color="auto" w:fill="FBE4D5" w:themeFill="accent2" w:themeFillTint="33"/>
        </w:tblPrEx>
        <w:tc>
          <w:tcPr>
            <w:tcW w:w="3640" w:type="dxa"/>
            <w:vMerge/>
            <w:shd w:val="clear" w:color="auto" w:fill="FBE4D5" w:themeFill="accent2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6" w:type="dxa"/>
            <w:gridSpan w:val="2"/>
            <w:shd w:val="clear" w:color="auto" w:fill="FBE4D5" w:themeFill="accent2" w:themeFillTint="33"/>
          </w:tcPr>
          <w:p w:rsidR="00D71B76" w:rsidRPr="00612165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5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офис </w:t>
            </w:r>
            <w:proofErr w:type="spellStart"/>
            <w:r w:rsidRPr="00612165"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 w:rsidRPr="00612165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(409, 317,  кабинет) </w:t>
            </w:r>
          </w:p>
        </w:tc>
      </w:tr>
      <w:tr w:rsidR="00D71B76" w:rsidRPr="008B0B82" w:rsidTr="009E6E31">
        <w:tblPrEx>
          <w:shd w:val="clear" w:color="auto" w:fill="FBE4D5" w:themeFill="accent2" w:themeFillTint="33"/>
        </w:tblPrEx>
        <w:tc>
          <w:tcPr>
            <w:tcW w:w="3640" w:type="dxa"/>
            <w:vMerge/>
            <w:shd w:val="clear" w:color="auto" w:fill="FBE4D5" w:themeFill="accent2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6" w:type="dxa"/>
            <w:gridSpan w:val="2"/>
            <w:shd w:val="clear" w:color="auto" w:fill="FBE4D5" w:themeFill="accent2" w:themeFillTint="33"/>
          </w:tcPr>
          <w:p w:rsidR="00D71B76" w:rsidRPr="00612165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5">
              <w:rPr>
                <w:rFonts w:ascii="Times New Roman" w:hAnsi="Times New Roman" w:cs="Times New Roman"/>
                <w:sz w:val="24"/>
                <w:szCs w:val="24"/>
              </w:rPr>
              <w:t>Клуб школьных лидеров (самоуправление):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B76" w:rsidRPr="00612165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165"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 w:rsidRPr="00612165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(317кабинет) </w:t>
            </w:r>
          </w:p>
        </w:tc>
      </w:tr>
      <w:tr w:rsidR="00D71B76" w:rsidRPr="008B0B82" w:rsidTr="009E6E31">
        <w:tblPrEx>
          <w:shd w:val="clear" w:color="auto" w:fill="FBE4D5" w:themeFill="accent2" w:themeFillTint="33"/>
        </w:tblPrEx>
        <w:tc>
          <w:tcPr>
            <w:tcW w:w="3640" w:type="dxa"/>
            <w:vMerge/>
            <w:shd w:val="clear" w:color="auto" w:fill="FBE4D5" w:themeFill="accent2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6" w:type="dxa"/>
            <w:gridSpan w:val="2"/>
            <w:shd w:val="clear" w:color="auto" w:fill="FBE4D5" w:themeFill="accent2" w:themeFillTint="33"/>
          </w:tcPr>
          <w:p w:rsidR="00D71B76" w:rsidRPr="008B0B82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6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грамотность: критическое мышление и информационная культура Король  А.Н. </w:t>
            </w:r>
          </w:p>
        </w:tc>
      </w:tr>
      <w:tr w:rsidR="00D71B76" w:rsidRPr="008B0B82" w:rsidTr="009E6E31">
        <w:tblPrEx>
          <w:shd w:val="clear" w:color="auto" w:fill="FBE4D5" w:themeFill="accent2" w:themeFillTint="33"/>
        </w:tblPrEx>
        <w:tc>
          <w:tcPr>
            <w:tcW w:w="3640" w:type="dxa"/>
            <w:vMerge/>
            <w:shd w:val="clear" w:color="auto" w:fill="FBE4D5" w:themeFill="accent2" w:themeFillTint="33"/>
          </w:tcPr>
          <w:p w:rsidR="00D71B76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6" w:type="dxa"/>
            <w:gridSpan w:val="2"/>
            <w:shd w:val="clear" w:color="auto" w:fill="FBE4D5" w:themeFill="accent2" w:themeFillTint="33"/>
          </w:tcPr>
          <w:p w:rsidR="00D71B76" w:rsidRPr="00080338" w:rsidRDefault="00D71B76" w:rsidP="009E6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Педагогическая локация «ПЕЛИКАН» </w:t>
            </w:r>
          </w:p>
        </w:tc>
      </w:tr>
      <w:tr w:rsidR="00D71B76" w:rsidRPr="008B0B82" w:rsidTr="009E6E31">
        <w:tblPrEx>
          <w:shd w:val="clear" w:color="auto" w:fill="FBE4D5" w:themeFill="accent2" w:themeFillTint="33"/>
        </w:tblPrEx>
        <w:tc>
          <w:tcPr>
            <w:tcW w:w="3640" w:type="dxa"/>
            <w:vMerge/>
            <w:shd w:val="clear" w:color="auto" w:fill="FBE4D5" w:themeFill="accent2" w:themeFillTint="33"/>
          </w:tcPr>
          <w:p w:rsidR="00D71B76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6" w:type="dxa"/>
            <w:gridSpan w:val="2"/>
            <w:shd w:val="clear" w:color="auto" w:fill="FBE4D5" w:themeFill="accent2" w:themeFillTint="33"/>
          </w:tcPr>
          <w:p w:rsidR="00D71B76" w:rsidRPr="00612165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педагогические профессии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П.А.)</w:t>
            </w:r>
          </w:p>
        </w:tc>
      </w:tr>
      <w:tr w:rsidR="00D71B76" w:rsidRPr="008B0B82" w:rsidTr="009E6E31">
        <w:tblPrEx>
          <w:shd w:val="clear" w:color="auto" w:fill="FBE4D5" w:themeFill="accent2" w:themeFillTint="33"/>
        </w:tblPrEx>
        <w:tc>
          <w:tcPr>
            <w:tcW w:w="3640" w:type="dxa"/>
            <w:vMerge/>
            <w:shd w:val="clear" w:color="auto" w:fill="FBE4D5" w:themeFill="accent2" w:themeFillTint="33"/>
          </w:tcPr>
          <w:p w:rsidR="00D71B76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6" w:type="dxa"/>
            <w:gridSpan w:val="2"/>
            <w:shd w:val="clear" w:color="auto" w:fill="FBE4D5" w:themeFill="accent2" w:themeFillTint="33"/>
          </w:tcPr>
          <w:p w:rsidR="00D71B76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Лига Пеликана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П.А.) </w:t>
            </w:r>
          </w:p>
        </w:tc>
      </w:tr>
      <w:tr w:rsidR="00D71B76" w:rsidRPr="008B0B82" w:rsidTr="009E6E31">
        <w:tblPrEx>
          <w:shd w:val="clear" w:color="auto" w:fill="FBE4D5" w:themeFill="accent2" w:themeFillTint="33"/>
        </w:tblPrEx>
        <w:tc>
          <w:tcPr>
            <w:tcW w:w="3640" w:type="dxa"/>
            <w:vMerge/>
            <w:shd w:val="clear" w:color="auto" w:fill="FBE4D5" w:themeFill="accent2" w:themeFillTint="33"/>
          </w:tcPr>
          <w:p w:rsidR="00D71B76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6" w:type="dxa"/>
            <w:gridSpan w:val="2"/>
            <w:shd w:val="clear" w:color="auto" w:fill="FBE4D5" w:themeFill="accent2" w:themeFillTint="33"/>
          </w:tcPr>
          <w:p w:rsidR="00D71B76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лаборатория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</w:tr>
      <w:tr w:rsidR="00D71B76" w:rsidRPr="008B0B82" w:rsidTr="009E6E31">
        <w:tblPrEx>
          <w:shd w:val="clear" w:color="auto" w:fill="FBE4D5" w:themeFill="accent2" w:themeFillTint="33"/>
        </w:tblPrEx>
        <w:tc>
          <w:tcPr>
            <w:tcW w:w="3640" w:type="dxa"/>
            <w:vMerge/>
            <w:shd w:val="clear" w:color="auto" w:fill="FBE4D5" w:themeFill="accent2" w:themeFillTint="33"/>
          </w:tcPr>
          <w:p w:rsidR="00D71B76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6" w:type="dxa"/>
            <w:gridSpan w:val="2"/>
            <w:shd w:val="clear" w:color="auto" w:fill="FBE4D5" w:themeFill="accent2" w:themeFillTint="33"/>
          </w:tcPr>
          <w:p w:rsidR="00D71B76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Вожатская практика (Фурсова Н.А.) </w:t>
            </w:r>
          </w:p>
        </w:tc>
      </w:tr>
      <w:tr w:rsidR="00D71B76" w:rsidRPr="008B0B82" w:rsidTr="009E6E31">
        <w:tblPrEx>
          <w:shd w:val="clear" w:color="auto" w:fill="FBE4D5" w:themeFill="accent2" w:themeFillTint="33"/>
        </w:tblPrEx>
        <w:tc>
          <w:tcPr>
            <w:tcW w:w="3640" w:type="dxa"/>
            <w:vMerge/>
            <w:shd w:val="clear" w:color="auto" w:fill="FBE4D5" w:themeFill="accent2" w:themeFillTint="33"/>
          </w:tcPr>
          <w:p w:rsidR="00D71B76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6" w:type="dxa"/>
            <w:gridSpan w:val="2"/>
            <w:shd w:val="clear" w:color="auto" w:fill="FBE4D5" w:themeFill="accent2" w:themeFillTint="33"/>
          </w:tcPr>
          <w:p w:rsidR="00D71B76" w:rsidRPr="00612165" w:rsidRDefault="00D71B76" w:rsidP="009E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A6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кейс- чемпионаты, лекторий Институт экономики и управления РГПУ им. А.И. Герцена  (Тимченко В.В.)</w:t>
            </w:r>
          </w:p>
        </w:tc>
      </w:tr>
    </w:tbl>
    <w:p w:rsidR="00D71B76" w:rsidRDefault="00D71B76" w:rsidP="00D71B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66A" w:rsidRDefault="007D566A"/>
    <w:sectPr w:rsidR="007D566A" w:rsidSect="00D71B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AE"/>
    <w:rsid w:val="000E6C5B"/>
    <w:rsid w:val="00327BC3"/>
    <w:rsid w:val="006042AE"/>
    <w:rsid w:val="007D566A"/>
    <w:rsid w:val="00D71B76"/>
    <w:rsid w:val="00FB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93AB"/>
  <w15:chartTrackingRefBased/>
  <w15:docId w15:val="{52775652-0855-4CF8-BDA6-B5382481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2023-10-11T06:31:00Z</dcterms:created>
  <dcterms:modified xsi:type="dcterms:W3CDTF">2023-10-27T09:30:00Z</dcterms:modified>
</cp:coreProperties>
</file>