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0"/>
        <w:gridCol w:w="2282"/>
        <w:gridCol w:w="4140"/>
        <w:gridCol w:w="2571"/>
        <w:gridCol w:w="1847"/>
        <w:gridCol w:w="2000"/>
      </w:tblGrid>
      <w:tr w:rsidR="00E805CA" w:rsidRPr="00E805CA" w:rsidTr="00E805CA">
        <w:trPr>
          <w:trHeight w:val="930"/>
        </w:trPr>
        <w:tc>
          <w:tcPr>
            <w:tcW w:w="22320" w:type="dxa"/>
            <w:gridSpan w:val="6"/>
            <w:hideMark/>
          </w:tcPr>
          <w:p w:rsidR="00E805CA" w:rsidRPr="00E805CA" w:rsidRDefault="00E805CA" w:rsidP="00E805CA">
            <w:pPr>
              <w:rPr>
                <w:b/>
                <w:bCs/>
              </w:rPr>
            </w:pPr>
            <w:r w:rsidRPr="00E805CA">
              <w:rPr>
                <w:b/>
                <w:bCs/>
              </w:rPr>
              <w:t>10 - 11 классы</w:t>
            </w:r>
          </w:p>
        </w:tc>
      </w:tr>
      <w:tr w:rsidR="00E805CA" w:rsidRPr="00E805CA" w:rsidTr="00E805CA">
        <w:trPr>
          <w:trHeight w:val="1260"/>
        </w:trPr>
        <w:tc>
          <w:tcPr>
            <w:tcW w:w="1720" w:type="dxa"/>
            <w:vMerge w:val="restart"/>
            <w:hideMark/>
          </w:tcPr>
          <w:p w:rsidR="00E805CA" w:rsidRPr="00E805CA" w:rsidRDefault="00E805CA" w:rsidP="00E805CA">
            <w:pPr>
              <w:rPr>
                <w:b/>
                <w:bCs/>
              </w:rPr>
            </w:pPr>
            <w:r w:rsidRPr="00E805CA">
              <w:rPr>
                <w:b/>
                <w:bCs/>
              </w:rPr>
              <w:t xml:space="preserve"> 08.10</w:t>
            </w:r>
          </w:p>
        </w:tc>
        <w:tc>
          <w:tcPr>
            <w:tcW w:w="4000" w:type="dxa"/>
            <w:hideMark/>
          </w:tcPr>
          <w:p w:rsidR="00E805CA" w:rsidRPr="00E805CA" w:rsidRDefault="00E805CA">
            <w:r w:rsidRPr="00E805CA">
              <w:t xml:space="preserve">Разговоры о важном. Актовый зал.  Чернявский И.Г. 403 </w:t>
            </w:r>
            <w:proofErr w:type="spellStart"/>
            <w:r w:rsidRPr="00E805CA">
              <w:t>каб</w:t>
            </w:r>
            <w:proofErr w:type="spellEnd"/>
            <w:r w:rsidRPr="00E805CA">
              <w:t>.</w:t>
            </w:r>
          </w:p>
        </w:tc>
        <w:tc>
          <w:tcPr>
            <w:tcW w:w="4140" w:type="dxa"/>
            <w:hideMark/>
          </w:tcPr>
          <w:p w:rsidR="00E805CA" w:rsidRPr="00E805CA" w:rsidRDefault="00E805CA">
            <w:r w:rsidRPr="00E805CA">
              <w:t xml:space="preserve">Введение в профессиональную деятельность: государственная служба и управление. </w:t>
            </w:r>
            <w:proofErr w:type="spellStart"/>
            <w:r w:rsidRPr="00E805CA">
              <w:t>Бавина</w:t>
            </w:r>
            <w:proofErr w:type="spellEnd"/>
            <w:r w:rsidRPr="00E805CA">
              <w:t xml:space="preserve"> П.А. </w:t>
            </w:r>
            <w:proofErr w:type="spellStart"/>
            <w:r w:rsidRPr="00E805CA">
              <w:t>каб</w:t>
            </w:r>
            <w:proofErr w:type="spellEnd"/>
            <w:r w:rsidRPr="00E805CA">
              <w:t xml:space="preserve">. 317  </w:t>
            </w:r>
          </w:p>
        </w:tc>
        <w:tc>
          <w:tcPr>
            <w:tcW w:w="4180" w:type="dxa"/>
            <w:hideMark/>
          </w:tcPr>
          <w:p w:rsidR="00E805CA" w:rsidRPr="00E805CA" w:rsidRDefault="00E805CA"/>
        </w:tc>
        <w:tc>
          <w:tcPr>
            <w:tcW w:w="4080" w:type="dxa"/>
            <w:vMerge w:val="restart"/>
            <w:hideMark/>
          </w:tcPr>
          <w:p w:rsidR="00E805CA" w:rsidRPr="00E805CA" w:rsidRDefault="00E805CA" w:rsidP="00E805CA">
            <w:r w:rsidRPr="00E805CA">
              <w:t xml:space="preserve">Россия мои </w:t>
            </w:r>
            <w:proofErr w:type="spellStart"/>
            <w:r w:rsidRPr="00E805CA">
              <w:t>горзонты</w:t>
            </w:r>
            <w:proofErr w:type="spellEnd"/>
            <w:r w:rsidRPr="00E805CA">
              <w:t xml:space="preserve">. Актовый зал. Котова Т.С. </w:t>
            </w:r>
          </w:p>
        </w:tc>
        <w:tc>
          <w:tcPr>
            <w:tcW w:w="4200" w:type="dxa"/>
            <w:hideMark/>
          </w:tcPr>
          <w:p w:rsidR="00E805CA" w:rsidRPr="00E805CA" w:rsidRDefault="00E805CA">
            <w:proofErr w:type="spellStart"/>
            <w:r w:rsidRPr="00E805CA">
              <w:t>Семьеведение</w:t>
            </w:r>
            <w:proofErr w:type="spellEnd"/>
            <w:r w:rsidRPr="00E805CA">
              <w:t xml:space="preserve">. </w:t>
            </w:r>
            <w:proofErr w:type="spellStart"/>
            <w:r w:rsidRPr="00E805CA">
              <w:t>Бавина</w:t>
            </w:r>
            <w:proofErr w:type="spellEnd"/>
            <w:r w:rsidRPr="00E805CA">
              <w:t xml:space="preserve"> П.А. 317 </w:t>
            </w:r>
            <w:proofErr w:type="spellStart"/>
            <w:r w:rsidRPr="00E805CA">
              <w:t>каб</w:t>
            </w:r>
            <w:proofErr w:type="spellEnd"/>
            <w:r w:rsidRPr="00E805CA">
              <w:t>;</w:t>
            </w:r>
          </w:p>
        </w:tc>
      </w:tr>
      <w:tr w:rsidR="00E805CA" w:rsidRPr="00E805CA" w:rsidTr="00E805CA">
        <w:trPr>
          <w:trHeight w:val="1260"/>
        </w:trPr>
        <w:tc>
          <w:tcPr>
            <w:tcW w:w="1720" w:type="dxa"/>
            <w:vMerge/>
            <w:hideMark/>
          </w:tcPr>
          <w:p w:rsidR="00E805CA" w:rsidRPr="00E805CA" w:rsidRDefault="00E805CA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E805CA" w:rsidRPr="00E805CA" w:rsidRDefault="00E805CA">
            <w:r w:rsidRPr="00E805CA">
              <w:t>Медицинская лаборатория. Казарина М.В. 329;</w:t>
            </w:r>
          </w:p>
        </w:tc>
        <w:tc>
          <w:tcPr>
            <w:tcW w:w="4140" w:type="dxa"/>
            <w:hideMark/>
          </w:tcPr>
          <w:p w:rsidR="00E805CA" w:rsidRPr="00E805CA" w:rsidRDefault="00E805CA"/>
        </w:tc>
        <w:tc>
          <w:tcPr>
            <w:tcW w:w="4180" w:type="dxa"/>
            <w:hideMark/>
          </w:tcPr>
          <w:p w:rsidR="00E805CA" w:rsidRPr="00E805CA" w:rsidRDefault="00E805CA"/>
        </w:tc>
        <w:tc>
          <w:tcPr>
            <w:tcW w:w="4080" w:type="dxa"/>
            <w:vMerge/>
            <w:hideMark/>
          </w:tcPr>
          <w:p w:rsidR="00E805CA" w:rsidRPr="00E805CA" w:rsidRDefault="00E805CA"/>
        </w:tc>
        <w:tc>
          <w:tcPr>
            <w:tcW w:w="4200" w:type="dxa"/>
            <w:hideMark/>
          </w:tcPr>
          <w:p w:rsidR="00E805CA" w:rsidRPr="00E805CA" w:rsidRDefault="00E805CA">
            <w:r w:rsidRPr="00E805CA">
              <w:t xml:space="preserve">Педагогическая практика. Наставничество (нелинейный курс) </w:t>
            </w:r>
            <w:proofErr w:type="spellStart"/>
            <w:r w:rsidRPr="00E805CA">
              <w:t>Бавина</w:t>
            </w:r>
            <w:proofErr w:type="spellEnd"/>
            <w:r w:rsidRPr="00E805CA">
              <w:t xml:space="preserve"> А.А. 411</w:t>
            </w:r>
          </w:p>
        </w:tc>
      </w:tr>
      <w:tr w:rsidR="00E805CA" w:rsidRPr="00E805CA" w:rsidTr="00E805CA">
        <w:trPr>
          <w:trHeight w:val="675"/>
        </w:trPr>
        <w:tc>
          <w:tcPr>
            <w:tcW w:w="1720" w:type="dxa"/>
            <w:vMerge w:val="restart"/>
            <w:hideMark/>
          </w:tcPr>
          <w:p w:rsidR="00E805CA" w:rsidRPr="00E805CA" w:rsidRDefault="00E805CA" w:rsidP="00E805CA">
            <w:pPr>
              <w:rPr>
                <w:b/>
                <w:bCs/>
              </w:rPr>
            </w:pPr>
            <w:r w:rsidRPr="00E805CA">
              <w:rPr>
                <w:b/>
                <w:bCs/>
              </w:rPr>
              <w:t xml:space="preserve">15.20 </w:t>
            </w:r>
          </w:p>
        </w:tc>
        <w:tc>
          <w:tcPr>
            <w:tcW w:w="4000" w:type="dxa"/>
            <w:hideMark/>
          </w:tcPr>
          <w:p w:rsidR="00E805CA" w:rsidRPr="00E805CA" w:rsidRDefault="00E805CA">
            <w:r w:rsidRPr="00E805CA">
              <w:t xml:space="preserve"> Мир естественно-научного образования. Лаврентьева Е.В. 306; </w:t>
            </w:r>
          </w:p>
        </w:tc>
        <w:tc>
          <w:tcPr>
            <w:tcW w:w="4140" w:type="dxa"/>
            <w:hideMark/>
          </w:tcPr>
          <w:p w:rsidR="00E805CA" w:rsidRPr="00E805CA" w:rsidRDefault="00E805CA"/>
        </w:tc>
        <w:tc>
          <w:tcPr>
            <w:tcW w:w="4180" w:type="dxa"/>
            <w:hideMark/>
          </w:tcPr>
          <w:p w:rsidR="00E805CA" w:rsidRPr="00E805CA" w:rsidRDefault="00E805CA"/>
        </w:tc>
        <w:tc>
          <w:tcPr>
            <w:tcW w:w="4080" w:type="dxa"/>
            <w:hideMark/>
          </w:tcPr>
          <w:p w:rsidR="00E805CA" w:rsidRPr="00E805CA" w:rsidRDefault="00E805CA"/>
        </w:tc>
        <w:tc>
          <w:tcPr>
            <w:tcW w:w="4200" w:type="dxa"/>
            <w:hideMark/>
          </w:tcPr>
          <w:p w:rsidR="00E805CA" w:rsidRPr="00E805CA" w:rsidRDefault="00E805CA"/>
        </w:tc>
      </w:tr>
      <w:tr w:rsidR="00E805CA" w:rsidRPr="00E805CA" w:rsidTr="00E805CA">
        <w:trPr>
          <w:trHeight w:val="660"/>
        </w:trPr>
        <w:tc>
          <w:tcPr>
            <w:tcW w:w="1720" w:type="dxa"/>
            <w:vMerge/>
            <w:hideMark/>
          </w:tcPr>
          <w:p w:rsidR="00E805CA" w:rsidRPr="00E805CA" w:rsidRDefault="00E805CA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E805CA" w:rsidRPr="00E805CA" w:rsidRDefault="00E805CA">
            <w:r w:rsidRPr="00E805CA">
              <w:t xml:space="preserve">Проектный офис: индивидуальный проект. </w:t>
            </w:r>
            <w:proofErr w:type="spellStart"/>
            <w:r w:rsidRPr="00E805CA">
              <w:t>Бавина</w:t>
            </w:r>
            <w:proofErr w:type="spellEnd"/>
            <w:r w:rsidRPr="00E805CA">
              <w:t xml:space="preserve"> А.А. 411</w:t>
            </w:r>
          </w:p>
        </w:tc>
        <w:tc>
          <w:tcPr>
            <w:tcW w:w="4140" w:type="dxa"/>
            <w:hideMark/>
          </w:tcPr>
          <w:p w:rsidR="00E805CA" w:rsidRPr="00E805CA" w:rsidRDefault="00E805CA"/>
        </w:tc>
        <w:tc>
          <w:tcPr>
            <w:tcW w:w="4180" w:type="dxa"/>
            <w:hideMark/>
          </w:tcPr>
          <w:p w:rsidR="00E805CA" w:rsidRPr="00E805CA" w:rsidRDefault="00E805CA"/>
        </w:tc>
        <w:tc>
          <w:tcPr>
            <w:tcW w:w="4080" w:type="dxa"/>
            <w:hideMark/>
          </w:tcPr>
          <w:p w:rsidR="00E805CA" w:rsidRPr="00E805CA" w:rsidRDefault="00E805CA"/>
        </w:tc>
        <w:tc>
          <w:tcPr>
            <w:tcW w:w="4200" w:type="dxa"/>
            <w:hideMark/>
          </w:tcPr>
          <w:p w:rsidR="00E805CA" w:rsidRPr="00E805CA" w:rsidRDefault="00E805CA"/>
        </w:tc>
      </w:tr>
      <w:tr w:rsidR="00E805CA" w:rsidRPr="00E805CA" w:rsidTr="00E805CA">
        <w:trPr>
          <w:trHeight w:val="660"/>
        </w:trPr>
        <w:tc>
          <w:tcPr>
            <w:tcW w:w="1720" w:type="dxa"/>
            <w:vMerge/>
            <w:hideMark/>
          </w:tcPr>
          <w:p w:rsidR="00E805CA" w:rsidRPr="00E805CA" w:rsidRDefault="00E805CA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E805CA" w:rsidRPr="00E805CA" w:rsidRDefault="00E805CA">
            <w:r w:rsidRPr="00E805CA">
              <w:t>НВП (мальчики) Чернявский И.Г.</w:t>
            </w:r>
          </w:p>
        </w:tc>
        <w:tc>
          <w:tcPr>
            <w:tcW w:w="4140" w:type="dxa"/>
            <w:hideMark/>
          </w:tcPr>
          <w:p w:rsidR="00E805CA" w:rsidRPr="00E805CA" w:rsidRDefault="00E805CA"/>
        </w:tc>
        <w:tc>
          <w:tcPr>
            <w:tcW w:w="4180" w:type="dxa"/>
            <w:hideMark/>
          </w:tcPr>
          <w:p w:rsidR="00E805CA" w:rsidRPr="00E805CA" w:rsidRDefault="00E805CA"/>
        </w:tc>
        <w:tc>
          <w:tcPr>
            <w:tcW w:w="4080" w:type="dxa"/>
            <w:hideMark/>
          </w:tcPr>
          <w:p w:rsidR="00E805CA" w:rsidRPr="00E805CA" w:rsidRDefault="00E805CA"/>
        </w:tc>
        <w:tc>
          <w:tcPr>
            <w:tcW w:w="4200" w:type="dxa"/>
            <w:hideMark/>
          </w:tcPr>
          <w:p w:rsidR="00E805CA" w:rsidRPr="00E805CA" w:rsidRDefault="00E805CA"/>
        </w:tc>
      </w:tr>
      <w:tr w:rsidR="00E805CA" w:rsidRPr="00E805CA" w:rsidTr="00E805CA">
        <w:trPr>
          <w:trHeight w:val="900"/>
        </w:trPr>
        <w:tc>
          <w:tcPr>
            <w:tcW w:w="1720" w:type="dxa"/>
            <w:vMerge w:val="restart"/>
            <w:hideMark/>
          </w:tcPr>
          <w:p w:rsidR="00E805CA" w:rsidRPr="00E805CA" w:rsidRDefault="00E805CA" w:rsidP="00E805CA">
            <w:pPr>
              <w:rPr>
                <w:b/>
                <w:bCs/>
              </w:rPr>
            </w:pPr>
            <w:r w:rsidRPr="00E805CA">
              <w:rPr>
                <w:b/>
                <w:bCs/>
              </w:rPr>
              <w:t xml:space="preserve"> 16.10</w:t>
            </w:r>
          </w:p>
        </w:tc>
        <w:tc>
          <w:tcPr>
            <w:tcW w:w="4000" w:type="dxa"/>
            <w:hideMark/>
          </w:tcPr>
          <w:p w:rsidR="00E805CA" w:rsidRPr="00E805CA" w:rsidRDefault="00E805CA">
            <w:r w:rsidRPr="00E805CA">
              <w:t xml:space="preserve">Искусственный интеллект и информационная безопасность  Сергеев А. И. 122 </w:t>
            </w:r>
            <w:proofErr w:type="spellStart"/>
            <w:r w:rsidRPr="00E805CA">
              <w:t>каб</w:t>
            </w:r>
            <w:proofErr w:type="spellEnd"/>
          </w:p>
        </w:tc>
        <w:tc>
          <w:tcPr>
            <w:tcW w:w="4140" w:type="dxa"/>
            <w:hideMark/>
          </w:tcPr>
          <w:p w:rsidR="00E805CA" w:rsidRPr="00E805CA" w:rsidRDefault="00E805CA">
            <w:r w:rsidRPr="00E805CA">
              <w:t xml:space="preserve">Основы физического эксперимента. </w:t>
            </w:r>
            <w:proofErr w:type="spellStart"/>
            <w:r w:rsidRPr="00E805CA">
              <w:t>Паничикина</w:t>
            </w:r>
            <w:proofErr w:type="spellEnd"/>
            <w:r w:rsidRPr="00E805CA">
              <w:t xml:space="preserve"> Е.О. 305</w:t>
            </w:r>
          </w:p>
        </w:tc>
        <w:tc>
          <w:tcPr>
            <w:tcW w:w="4180" w:type="dxa"/>
            <w:hideMark/>
          </w:tcPr>
          <w:p w:rsidR="00E805CA" w:rsidRPr="00E805CA" w:rsidRDefault="00E805CA">
            <w:r w:rsidRPr="00E805CA">
              <w:t xml:space="preserve">Мы готовы к ГТО Христолюбова Н.П. 243 </w:t>
            </w:r>
          </w:p>
        </w:tc>
        <w:tc>
          <w:tcPr>
            <w:tcW w:w="4080" w:type="dxa"/>
            <w:hideMark/>
          </w:tcPr>
          <w:p w:rsidR="00E805CA" w:rsidRPr="00E805CA" w:rsidRDefault="00E805CA">
            <w:proofErr w:type="spellStart"/>
            <w:r w:rsidRPr="00E805CA">
              <w:t>Финаносвая</w:t>
            </w:r>
            <w:proofErr w:type="spellEnd"/>
            <w:r w:rsidRPr="00E805CA">
              <w:t xml:space="preserve"> грамотность. Иванова Я.Ю. 307;  </w:t>
            </w:r>
          </w:p>
        </w:tc>
        <w:tc>
          <w:tcPr>
            <w:tcW w:w="4200" w:type="dxa"/>
            <w:hideMark/>
          </w:tcPr>
          <w:p w:rsidR="00E805CA" w:rsidRPr="00E805CA" w:rsidRDefault="00E805CA"/>
        </w:tc>
      </w:tr>
      <w:tr w:rsidR="00E805CA" w:rsidRPr="00E805CA" w:rsidTr="00E805CA">
        <w:trPr>
          <w:trHeight w:val="900"/>
        </w:trPr>
        <w:tc>
          <w:tcPr>
            <w:tcW w:w="1720" w:type="dxa"/>
            <w:vMerge/>
            <w:hideMark/>
          </w:tcPr>
          <w:p w:rsidR="00E805CA" w:rsidRPr="00E805CA" w:rsidRDefault="00E805CA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E805CA" w:rsidRPr="00E805CA" w:rsidRDefault="00E805CA">
            <w:r w:rsidRPr="00E805CA">
              <w:t xml:space="preserve">Введение в профессиональную деятельность: метрология Котова Т.С. 317 </w:t>
            </w:r>
            <w:proofErr w:type="spellStart"/>
            <w:r w:rsidRPr="00E805CA">
              <w:t>каб</w:t>
            </w:r>
            <w:proofErr w:type="spellEnd"/>
          </w:p>
        </w:tc>
        <w:tc>
          <w:tcPr>
            <w:tcW w:w="4140" w:type="dxa"/>
            <w:hideMark/>
          </w:tcPr>
          <w:p w:rsidR="00E805CA" w:rsidRPr="00E805CA" w:rsidRDefault="00E805CA">
            <w:r w:rsidRPr="00E805CA">
              <w:t xml:space="preserve">НВП (девочки) Чернявский И.Г. </w:t>
            </w:r>
          </w:p>
        </w:tc>
        <w:tc>
          <w:tcPr>
            <w:tcW w:w="4180" w:type="dxa"/>
            <w:hideMark/>
          </w:tcPr>
          <w:p w:rsidR="00E805CA" w:rsidRPr="00E805CA" w:rsidRDefault="00E805CA">
            <w:r w:rsidRPr="00E805CA">
              <w:t xml:space="preserve">Введение в </w:t>
            </w:r>
            <w:proofErr w:type="spellStart"/>
            <w:proofErr w:type="gramStart"/>
            <w:r w:rsidRPr="00E805CA">
              <w:t>профессию:медицина</w:t>
            </w:r>
            <w:proofErr w:type="spellEnd"/>
            <w:proofErr w:type="gramEnd"/>
            <w:r w:rsidRPr="00E805CA">
              <w:t>. Лаврентьева Е.В. 306</w:t>
            </w:r>
          </w:p>
        </w:tc>
        <w:tc>
          <w:tcPr>
            <w:tcW w:w="4080" w:type="dxa"/>
            <w:hideMark/>
          </w:tcPr>
          <w:p w:rsidR="00E805CA" w:rsidRPr="00E805CA" w:rsidRDefault="00E805CA">
            <w:r w:rsidRPr="00E805CA">
              <w:t xml:space="preserve">Клуб юного библиотекаря Пищулина О.Н. 213 </w:t>
            </w:r>
            <w:proofErr w:type="spellStart"/>
            <w:r w:rsidRPr="00E805CA">
              <w:t>каб</w:t>
            </w:r>
            <w:proofErr w:type="spellEnd"/>
            <w:r w:rsidRPr="00E805CA">
              <w:t xml:space="preserve"> </w:t>
            </w:r>
            <w:r w:rsidRPr="00E805CA">
              <w:lastRenderedPageBreak/>
              <w:t>(нелинейный курс)</w:t>
            </w:r>
          </w:p>
        </w:tc>
        <w:tc>
          <w:tcPr>
            <w:tcW w:w="4200" w:type="dxa"/>
            <w:hideMark/>
          </w:tcPr>
          <w:p w:rsidR="00E805CA" w:rsidRPr="00E805CA" w:rsidRDefault="00E805CA"/>
        </w:tc>
      </w:tr>
      <w:tr w:rsidR="00E805CA" w:rsidRPr="00E805CA" w:rsidTr="00E805CA">
        <w:trPr>
          <w:trHeight w:val="1290"/>
        </w:trPr>
        <w:tc>
          <w:tcPr>
            <w:tcW w:w="1720" w:type="dxa"/>
            <w:vMerge/>
            <w:hideMark/>
          </w:tcPr>
          <w:p w:rsidR="00E805CA" w:rsidRPr="00E805CA" w:rsidRDefault="00E805CA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E805CA" w:rsidRPr="00E805CA" w:rsidRDefault="00E805CA">
            <w:r w:rsidRPr="00E805CA">
              <w:t xml:space="preserve">Введение в профессиональную деятельность: государственная служба и управление. </w:t>
            </w:r>
            <w:proofErr w:type="spellStart"/>
            <w:r w:rsidRPr="00E805CA">
              <w:t>Бавина</w:t>
            </w:r>
            <w:proofErr w:type="spellEnd"/>
            <w:r w:rsidRPr="00E805CA">
              <w:t xml:space="preserve"> П.А. 318 (нелинейный курс, нечетные недели)</w:t>
            </w:r>
          </w:p>
        </w:tc>
        <w:tc>
          <w:tcPr>
            <w:tcW w:w="4140" w:type="dxa"/>
            <w:noWrap/>
            <w:hideMark/>
          </w:tcPr>
          <w:p w:rsidR="00E805CA" w:rsidRPr="00E805CA" w:rsidRDefault="00E805CA"/>
        </w:tc>
        <w:tc>
          <w:tcPr>
            <w:tcW w:w="4180" w:type="dxa"/>
            <w:hideMark/>
          </w:tcPr>
          <w:p w:rsidR="00E805CA" w:rsidRPr="00E805CA" w:rsidRDefault="00E805CA">
            <w:r w:rsidRPr="00E805CA">
              <w:t xml:space="preserve">Основы педагогики и психологии </w:t>
            </w:r>
            <w:proofErr w:type="spellStart"/>
            <w:r w:rsidRPr="00E805CA">
              <w:t>Бавина</w:t>
            </w:r>
            <w:proofErr w:type="spellEnd"/>
            <w:r w:rsidRPr="00E805CA">
              <w:t xml:space="preserve"> П.А. 318 </w:t>
            </w:r>
            <w:proofErr w:type="spellStart"/>
            <w:r w:rsidRPr="00E805CA">
              <w:t>каб</w:t>
            </w:r>
            <w:proofErr w:type="spellEnd"/>
            <w:r w:rsidRPr="00E805CA">
              <w:t xml:space="preserve">. </w:t>
            </w:r>
          </w:p>
        </w:tc>
        <w:tc>
          <w:tcPr>
            <w:tcW w:w="4080" w:type="dxa"/>
            <w:hideMark/>
          </w:tcPr>
          <w:p w:rsidR="00E805CA" w:rsidRPr="00E805CA" w:rsidRDefault="00E805CA"/>
        </w:tc>
        <w:tc>
          <w:tcPr>
            <w:tcW w:w="4200" w:type="dxa"/>
            <w:hideMark/>
          </w:tcPr>
          <w:p w:rsidR="00E805CA" w:rsidRPr="00E805CA" w:rsidRDefault="00E805CA">
            <w:r w:rsidRPr="00E805CA">
              <w:t>Школьный вальс. Сивохина Е.Н. (нелинейный курс)</w:t>
            </w:r>
          </w:p>
        </w:tc>
      </w:tr>
      <w:tr w:rsidR="00E805CA" w:rsidRPr="00E805CA" w:rsidTr="00E805CA">
        <w:trPr>
          <w:trHeight w:val="1290"/>
        </w:trPr>
        <w:tc>
          <w:tcPr>
            <w:tcW w:w="1720" w:type="dxa"/>
            <w:vMerge/>
            <w:hideMark/>
          </w:tcPr>
          <w:p w:rsidR="00E805CA" w:rsidRPr="00E805CA" w:rsidRDefault="00E805CA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E805CA" w:rsidRPr="00E805CA" w:rsidRDefault="00E805CA">
            <w:r w:rsidRPr="00E805CA">
              <w:t xml:space="preserve">Первый детский международный клуб послов культуры  (нелинейный курс) </w:t>
            </w:r>
          </w:p>
        </w:tc>
        <w:tc>
          <w:tcPr>
            <w:tcW w:w="4140" w:type="dxa"/>
            <w:noWrap/>
            <w:hideMark/>
          </w:tcPr>
          <w:p w:rsidR="00E805CA" w:rsidRPr="00E805CA" w:rsidRDefault="00E805CA"/>
        </w:tc>
        <w:tc>
          <w:tcPr>
            <w:tcW w:w="4180" w:type="dxa"/>
            <w:hideMark/>
          </w:tcPr>
          <w:p w:rsidR="00E805CA" w:rsidRPr="00E805CA" w:rsidRDefault="00E805CA"/>
        </w:tc>
        <w:tc>
          <w:tcPr>
            <w:tcW w:w="4080" w:type="dxa"/>
            <w:hideMark/>
          </w:tcPr>
          <w:p w:rsidR="00E805CA" w:rsidRPr="00E805CA" w:rsidRDefault="00E805CA"/>
        </w:tc>
        <w:tc>
          <w:tcPr>
            <w:tcW w:w="4200" w:type="dxa"/>
            <w:hideMark/>
          </w:tcPr>
          <w:p w:rsidR="00E805CA" w:rsidRPr="00E805CA" w:rsidRDefault="00E805CA"/>
        </w:tc>
      </w:tr>
      <w:tr w:rsidR="00E805CA" w:rsidRPr="00E805CA" w:rsidTr="00E805CA">
        <w:trPr>
          <w:trHeight w:val="600"/>
        </w:trPr>
        <w:tc>
          <w:tcPr>
            <w:tcW w:w="1720" w:type="dxa"/>
            <w:hideMark/>
          </w:tcPr>
          <w:p w:rsidR="00E805CA" w:rsidRPr="00E805CA" w:rsidRDefault="00E805CA" w:rsidP="00E805CA">
            <w:pPr>
              <w:rPr>
                <w:b/>
                <w:bCs/>
              </w:rPr>
            </w:pPr>
            <w:r w:rsidRPr="00E805CA">
              <w:rPr>
                <w:b/>
                <w:bCs/>
              </w:rPr>
              <w:t xml:space="preserve">16.55 </w:t>
            </w:r>
          </w:p>
        </w:tc>
        <w:tc>
          <w:tcPr>
            <w:tcW w:w="4000" w:type="dxa"/>
            <w:hideMark/>
          </w:tcPr>
          <w:p w:rsidR="00E805CA" w:rsidRPr="00E805CA" w:rsidRDefault="00E805CA">
            <w:r w:rsidRPr="00E805CA">
              <w:t xml:space="preserve">Метрологическая лаборатория 253  Котова Т.С. 317 </w:t>
            </w:r>
            <w:proofErr w:type="spellStart"/>
            <w:r w:rsidRPr="00E805CA">
              <w:t>каб</w:t>
            </w:r>
            <w:proofErr w:type="spellEnd"/>
          </w:p>
        </w:tc>
        <w:tc>
          <w:tcPr>
            <w:tcW w:w="4140" w:type="dxa"/>
            <w:hideMark/>
          </w:tcPr>
          <w:p w:rsidR="00E805CA" w:rsidRPr="00E805CA" w:rsidRDefault="00E805CA">
            <w:r w:rsidRPr="00E805CA">
              <w:t xml:space="preserve">Твой бюджет в школе. </w:t>
            </w:r>
            <w:proofErr w:type="spellStart"/>
            <w:r w:rsidRPr="00E805CA">
              <w:t>Бавина</w:t>
            </w:r>
            <w:proofErr w:type="spellEnd"/>
            <w:r w:rsidRPr="00E805CA">
              <w:t xml:space="preserve"> А.А, 317 (нелинейный курс)  </w:t>
            </w:r>
          </w:p>
        </w:tc>
        <w:tc>
          <w:tcPr>
            <w:tcW w:w="4180" w:type="dxa"/>
            <w:hideMark/>
          </w:tcPr>
          <w:p w:rsidR="00E805CA" w:rsidRPr="00E805CA" w:rsidRDefault="00E805CA">
            <w:r w:rsidRPr="00E805CA">
              <w:t xml:space="preserve">За страницами учебника:  английский язык 316 </w:t>
            </w:r>
            <w:proofErr w:type="spellStart"/>
            <w:r w:rsidRPr="00E805CA">
              <w:t>каб</w:t>
            </w:r>
            <w:proofErr w:type="spellEnd"/>
            <w:r w:rsidRPr="00E805CA">
              <w:t xml:space="preserve"> </w:t>
            </w:r>
            <w:proofErr w:type="spellStart"/>
            <w:r w:rsidRPr="00E805CA">
              <w:t>пищулина</w:t>
            </w:r>
            <w:proofErr w:type="spellEnd"/>
            <w:r w:rsidRPr="00E805CA">
              <w:t xml:space="preserve"> О.Н,</w:t>
            </w:r>
          </w:p>
        </w:tc>
        <w:tc>
          <w:tcPr>
            <w:tcW w:w="4080" w:type="dxa"/>
            <w:hideMark/>
          </w:tcPr>
          <w:p w:rsidR="00E805CA" w:rsidRPr="00E805CA" w:rsidRDefault="00E805CA"/>
        </w:tc>
        <w:tc>
          <w:tcPr>
            <w:tcW w:w="4200" w:type="dxa"/>
            <w:hideMark/>
          </w:tcPr>
          <w:p w:rsidR="00E805CA" w:rsidRPr="00E805CA" w:rsidRDefault="00E805CA">
            <w:r w:rsidRPr="00E805CA">
              <w:t xml:space="preserve">Школьный </w:t>
            </w:r>
            <w:proofErr w:type="gramStart"/>
            <w:r w:rsidRPr="00E805CA">
              <w:t>клуб  «</w:t>
            </w:r>
            <w:proofErr w:type="gramEnd"/>
            <w:r w:rsidRPr="00E805CA">
              <w:t xml:space="preserve">Коломяги. Люди. </w:t>
            </w:r>
            <w:proofErr w:type="gramStart"/>
            <w:r w:rsidRPr="00E805CA">
              <w:t>Время»  музей</w:t>
            </w:r>
            <w:proofErr w:type="gramEnd"/>
            <w:r w:rsidRPr="00E805CA">
              <w:t xml:space="preserve">.  (четные недели) </w:t>
            </w:r>
          </w:p>
        </w:tc>
      </w:tr>
      <w:tr w:rsidR="00E805CA" w:rsidRPr="00E805CA" w:rsidTr="00E805CA">
        <w:trPr>
          <w:trHeight w:val="300"/>
        </w:trPr>
        <w:tc>
          <w:tcPr>
            <w:tcW w:w="1720" w:type="dxa"/>
            <w:noWrap/>
            <w:hideMark/>
          </w:tcPr>
          <w:p w:rsidR="00E805CA" w:rsidRPr="00E805CA" w:rsidRDefault="00E805CA" w:rsidP="00E805CA">
            <w:pPr>
              <w:rPr>
                <w:b/>
                <w:bCs/>
              </w:rPr>
            </w:pPr>
            <w:r w:rsidRPr="00E805CA">
              <w:rPr>
                <w:b/>
                <w:bCs/>
              </w:rPr>
              <w:t>17.35</w:t>
            </w:r>
          </w:p>
        </w:tc>
        <w:tc>
          <w:tcPr>
            <w:tcW w:w="4000" w:type="dxa"/>
            <w:hideMark/>
          </w:tcPr>
          <w:p w:rsidR="00E805CA" w:rsidRPr="00E805CA" w:rsidRDefault="00E805CA" w:rsidP="00E805CA">
            <w:pPr>
              <w:rPr>
                <w:b/>
                <w:bCs/>
              </w:rPr>
            </w:pPr>
          </w:p>
        </w:tc>
        <w:tc>
          <w:tcPr>
            <w:tcW w:w="4140" w:type="dxa"/>
            <w:hideMark/>
          </w:tcPr>
          <w:p w:rsidR="00E805CA" w:rsidRPr="00E805CA" w:rsidRDefault="00E805CA"/>
        </w:tc>
        <w:tc>
          <w:tcPr>
            <w:tcW w:w="4180" w:type="dxa"/>
            <w:hideMark/>
          </w:tcPr>
          <w:p w:rsidR="00E805CA" w:rsidRPr="00E805CA" w:rsidRDefault="00E805CA"/>
        </w:tc>
        <w:tc>
          <w:tcPr>
            <w:tcW w:w="4080" w:type="dxa"/>
            <w:hideMark/>
          </w:tcPr>
          <w:p w:rsidR="00E805CA" w:rsidRPr="00E805CA" w:rsidRDefault="00E805CA"/>
        </w:tc>
        <w:tc>
          <w:tcPr>
            <w:tcW w:w="4200" w:type="dxa"/>
            <w:hideMark/>
          </w:tcPr>
          <w:p w:rsidR="00E805CA" w:rsidRPr="00E805CA" w:rsidRDefault="00E805CA"/>
        </w:tc>
      </w:tr>
      <w:tr w:rsidR="00D65E33" w:rsidRPr="00E805CA" w:rsidTr="00E805CA">
        <w:trPr>
          <w:trHeight w:val="300"/>
        </w:trPr>
        <w:tc>
          <w:tcPr>
            <w:tcW w:w="1720" w:type="dxa"/>
            <w:noWrap/>
          </w:tcPr>
          <w:p w:rsidR="00D65E33" w:rsidRPr="00E805CA" w:rsidRDefault="00D65E33" w:rsidP="00E805CA">
            <w:pPr>
              <w:rPr>
                <w:b/>
                <w:bCs/>
              </w:rPr>
            </w:pPr>
          </w:p>
        </w:tc>
        <w:tc>
          <w:tcPr>
            <w:tcW w:w="4000" w:type="dxa"/>
          </w:tcPr>
          <w:p w:rsidR="00D65E33" w:rsidRPr="00E805CA" w:rsidRDefault="00D65E33" w:rsidP="00E805CA">
            <w:pPr>
              <w:rPr>
                <w:b/>
                <w:bCs/>
              </w:rPr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4140" w:type="dxa"/>
          </w:tcPr>
          <w:p w:rsidR="00D65E33" w:rsidRPr="00D65E33" w:rsidRDefault="00D65E33">
            <w:pPr>
              <w:rPr>
                <w:b/>
              </w:rPr>
            </w:pPr>
            <w:r w:rsidRPr="00D65E33">
              <w:rPr>
                <w:b/>
              </w:rPr>
              <w:t>ВТОРНИК</w:t>
            </w:r>
          </w:p>
        </w:tc>
        <w:tc>
          <w:tcPr>
            <w:tcW w:w="4180" w:type="dxa"/>
          </w:tcPr>
          <w:p w:rsidR="00D65E33" w:rsidRPr="00D65E33" w:rsidRDefault="00D65E33">
            <w:pPr>
              <w:rPr>
                <w:b/>
              </w:rPr>
            </w:pPr>
            <w:r w:rsidRPr="00D65E33">
              <w:rPr>
                <w:b/>
              </w:rPr>
              <w:t>СРЕДА</w:t>
            </w:r>
          </w:p>
        </w:tc>
        <w:tc>
          <w:tcPr>
            <w:tcW w:w="4080" w:type="dxa"/>
          </w:tcPr>
          <w:p w:rsidR="00D65E33" w:rsidRPr="00D65E33" w:rsidRDefault="00D65E33">
            <w:pPr>
              <w:rPr>
                <w:b/>
              </w:rPr>
            </w:pPr>
            <w:r w:rsidRPr="00D65E33">
              <w:rPr>
                <w:b/>
              </w:rPr>
              <w:t xml:space="preserve">ЧЕТВЕРГ </w:t>
            </w:r>
          </w:p>
        </w:tc>
        <w:tc>
          <w:tcPr>
            <w:tcW w:w="4200" w:type="dxa"/>
          </w:tcPr>
          <w:p w:rsidR="00D65E33" w:rsidRPr="00D65E33" w:rsidRDefault="00D65E33">
            <w:pPr>
              <w:rPr>
                <w:b/>
              </w:rPr>
            </w:pPr>
            <w:r w:rsidRPr="00D65E33">
              <w:rPr>
                <w:b/>
              </w:rPr>
              <w:t>ПЯТНИЦА</w:t>
            </w:r>
          </w:p>
        </w:tc>
      </w:tr>
    </w:tbl>
    <w:p w:rsidR="0063654B" w:rsidRDefault="0063654B">
      <w:bookmarkStart w:id="0" w:name="_GoBack"/>
      <w:bookmarkEnd w:id="0"/>
    </w:p>
    <w:sectPr w:rsidR="0063654B" w:rsidSect="00E805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01"/>
    <w:rsid w:val="0063654B"/>
    <w:rsid w:val="00D65E33"/>
    <w:rsid w:val="00E805CA"/>
    <w:rsid w:val="00F1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4F987"/>
  <w15:chartTrackingRefBased/>
  <w15:docId w15:val="{B7659556-2386-4B5A-A4EC-DFBA698A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5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2026-09-02T12:57:00Z</dcterms:created>
  <dcterms:modified xsi:type="dcterms:W3CDTF">2026-09-02T12:59:00Z</dcterms:modified>
</cp:coreProperties>
</file>