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D1" w:rsidRPr="00CF702F" w:rsidRDefault="000D10D1" w:rsidP="000D10D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CF702F">
        <w:rPr>
          <w:b/>
          <w:bCs/>
          <w:color w:val="181818"/>
          <w:sz w:val="28"/>
          <w:szCs w:val="28"/>
        </w:rPr>
        <w:t>Аннотация к программе отделения дополнительного образования детей и взрослых «</w:t>
      </w:r>
      <w:proofErr w:type="spellStart"/>
      <w:r>
        <w:rPr>
          <w:b/>
          <w:bCs/>
          <w:color w:val="181818"/>
          <w:sz w:val="28"/>
          <w:szCs w:val="28"/>
        </w:rPr>
        <w:t>Чирлидинг</w:t>
      </w:r>
      <w:proofErr w:type="spellEnd"/>
      <w:r w:rsidRPr="00CF702F">
        <w:rPr>
          <w:b/>
          <w:bCs/>
          <w:color w:val="181818"/>
          <w:sz w:val="28"/>
          <w:szCs w:val="28"/>
        </w:rPr>
        <w:t xml:space="preserve">» </w:t>
      </w:r>
    </w:p>
    <w:p w:rsidR="000D10D1" w:rsidRPr="00CF702F" w:rsidRDefault="000D10D1" w:rsidP="000D10D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</w:rPr>
      </w:pPr>
      <w:r w:rsidRPr="00CF702F">
        <w:rPr>
          <w:b/>
          <w:color w:val="181818"/>
          <w:sz w:val="28"/>
          <w:szCs w:val="28"/>
        </w:rPr>
        <w:t xml:space="preserve">Составитель: </w:t>
      </w:r>
      <w:r>
        <w:rPr>
          <w:b/>
          <w:color w:val="181818"/>
          <w:sz w:val="28"/>
          <w:szCs w:val="28"/>
        </w:rPr>
        <w:t>Ясинская М.О.</w:t>
      </w:r>
    </w:p>
    <w:p w:rsidR="00F70138" w:rsidRDefault="00F70138" w:rsidP="000223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C07" w:rsidRDefault="000D10D1" w:rsidP="00F7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физкультурно-спортивной направленности </w:t>
      </w:r>
      <w:proofErr w:type="spellStart"/>
      <w:r w:rsidR="00F70138">
        <w:rPr>
          <w:rFonts w:ascii="Times New Roman" w:hAnsi="Times New Roman" w:cs="Times New Roman"/>
          <w:sz w:val="28"/>
          <w:szCs w:val="28"/>
        </w:rPr>
        <w:t>чи</w:t>
      </w:r>
      <w:r w:rsidR="00CA1C07" w:rsidRPr="00CA1C07">
        <w:rPr>
          <w:rFonts w:ascii="Times New Roman" w:hAnsi="Times New Roman" w:cs="Times New Roman"/>
          <w:sz w:val="28"/>
          <w:szCs w:val="28"/>
        </w:rPr>
        <w:t>рлидинг</w:t>
      </w:r>
      <w:proofErr w:type="spellEnd"/>
      <w:r w:rsidR="00CA1C07" w:rsidRPr="00CA1C07">
        <w:rPr>
          <w:rFonts w:ascii="Times New Roman" w:hAnsi="Times New Roman" w:cs="Times New Roman"/>
          <w:sz w:val="28"/>
          <w:szCs w:val="28"/>
        </w:rPr>
        <w:t xml:space="preserve"> (далее Программа) составлена в соответствии с</w:t>
      </w:r>
      <w:r w:rsidR="00F70138"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программой в области физической культуры и спорта по </w:t>
      </w:r>
      <w:proofErr w:type="spellStart"/>
      <w:r w:rsidR="00F70138">
        <w:rPr>
          <w:rFonts w:ascii="Times New Roman" w:hAnsi="Times New Roman" w:cs="Times New Roman"/>
          <w:sz w:val="28"/>
          <w:szCs w:val="28"/>
        </w:rPr>
        <w:t>чирлидингу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A1C07" w:rsidRPr="00CA1C07" w:rsidRDefault="00CA1C07" w:rsidP="000223A1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A1C07">
        <w:rPr>
          <w:rFonts w:ascii="Times New Roman" w:eastAsia="Calibri" w:hAnsi="Times New Roman" w:cs="Times New Roman"/>
          <w:sz w:val="28"/>
          <w:szCs w:val="28"/>
        </w:rPr>
        <w:t>Данная  программа</w:t>
      </w:r>
      <w:proofErr w:type="gramEnd"/>
      <w:r w:rsidRPr="00CA1C07">
        <w:rPr>
          <w:rFonts w:ascii="Times New Roman" w:eastAsia="Calibri" w:hAnsi="Times New Roman" w:cs="Times New Roman"/>
          <w:sz w:val="28"/>
          <w:szCs w:val="28"/>
        </w:rPr>
        <w:t xml:space="preserve"> направлена на овладение занимающимися  основами техники и тактики выступлений, развития физических качеств и способностей, что позволит в дальнейшей специализированной подготовке достичь высокого уровня индивидуального и коллективного мастерства, и успешной его реализации в условиях соревновательной деятельности.</w:t>
      </w:r>
    </w:p>
    <w:p w:rsidR="00CA1C07" w:rsidRPr="00CA1C07" w:rsidRDefault="00CA1C07" w:rsidP="000223A1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07">
        <w:rPr>
          <w:rFonts w:ascii="Times New Roman" w:eastAsia="Calibri" w:hAnsi="Times New Roman" w:cs="Times New Roman"/>
          <w:i/>
          <w:sz w:val="28"/>
          <w:szCs w:val="28"/>
        </w:rPr>
        <w:t>Принцип системности</w:t>
      </w:r>
      <w:r w:rsidRPr="00CA1C07">
        <w:rPr>
          <w:rFonts w:ascii="Times New Roman" w:eastAsia="Calibri" w:hAnsi="Times New Roman" w:cs="Times New Roman"/>
          <w:sz w:val="28"/>
          <w:szCs w:val="28"/>
        </w:rPr>
        <w:t xml:space="preserve"> предусматривает тесную взаимосвязь содержания соревновательной деятельности и всех сторон учебного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CA1C07" w:rsidRPr="00CA1C07" w:rsidRDefault="00CA1C07" w:rsidP="000223A1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07">
        <w:rPr>
          <w:rFonts w:ascii="Times New Roman" w:eastAsia="Calibri" w:hAnsi="Times New Roman" w:cs="Times New Roman"/>
          <w:i/>
          <w:sz w:val="28"/>
          <w:szCs w:val="28"/>
        </w:rPr>
        <w:t>Принцип преемственности</w:t>
      </w:r>
      <w:r w:rsidRPr="00CA1C07">
        <w:rPr>
          <w:rFonts w:ascii="Times New Roman" w:eastAsia="Calibri" w:hAnsi="Times New Roman" w:cs="Times New Roman"/>
          <w:sz w:val="28"/>
          <w:szCs w:val="28"/>
        </w:rPr>
        <w:t xml:space="preserve"> определяет последовательность изложения программного материала по этапам подготовки.</w:t>
      </w:r>
    </w:p>
    <w:p w:rsidR="00CA1C07" w:rsidRPr="00CA1C07" w:rsidRDefault="00CA1C07" w:rsidP="000223A1">
      <w:pPr>
        <w:spacing w:after="0"/>
        <w:ind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A1C07">
        <w:rPr>
          <w:rFonts w:ascii="Times New Roman" w:eastAsia="Calibri" w:hAnsi="Times New Roman" w:cs="Times New Roman"/>
          <w:i/>
          <w:sz w:val="28"/>
          <w:szCs w:val="28"/>
        </w:rPr>
        <w:t>Принцип вариативности</w:t>
      </w:r>
      <w:r w:rsidRPr="00CA1C07">
        <w:rPr>
          <w:rFonts w:ascii="Times New Roman" w:eastAsia="Calibri" w:hAnsi="Times New Roman" w:cs="Times New Roman"/>
          <w:sz w:val="28"/>
          <w:szCs w:val="28"/>
        </w:rPr>
        <w:t xml:space="preserve"> предусматривает в зависимости от года обучения, индивидуальных особенностей </w:t>
      </w:r>
      <w:proofErr w:type="spellStart"/>
      <w:r w:rsidRPr="00CA1C07">
        <w:rPr>
          <w:rFonts w:ascii="Times New Roman" w:eastAsia="Calibri" w:hAnsi="Times New Roman" w:cs="Times New Roman"/>
          <w:sz w:val="28"/>
          <w:szCs w:val="28"/>
        </w:rPr>
        <w:t>черлидира</w:t>
      </w:r>
      <w:proofErr w:type="spellEnd"/>
      <w:r w:rsidRPr="00CA1C07">
        <w:rPr>
          <w:rFonts w:ascii="Times New Roman" w:eastAsia="Calibri" w:hAnsi="Times New Roman" w:cs="Times New Roman"/>
          <w:sz w:val="28"/>
          <w:szCs w:val="28"/>
        </w:rPr>
        <w:t xml:space="preserve">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</w:t>
      </w:r>
      <w:r w:rsidRPr="00CA1C07">
        <w:rPr>
          <w:rFonts w:ascii="Times New Roman" w:eastAsia="Calibri" w:hAnsi="Times New Roman" w:cs="Times New Roman"/>
          <w:i/>
          <w:sz w:val="28"/>
          <w:szCs w:val="28"/>
        </w:rPr>
        <w:t>определенной педагогической задачи.</w:t>
      </w:r>
    </w:p>
    <w:p w:rsidR="00CA1C07" w:rsidRPr="00CA1C07" w:rsidRDefault="00CA1C07" w:rsidP="000223A1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07">
        <w:rPr>
          <w:rFonts w:ascii="Times New Roman" w:eastAsia="Calibri" w:hAnsi="Times New Roman" w:cs="Times New Roman"/>
          <w:i/>
          <w:sz w:val="28"/>
          <w:szCs w:val="28"/>
        </w:rPr>
        <w:t>Концептуальный подход</w:t>
      </w:r>
      <w:r w:rsidRPr="00CA1C07">
        <w:rPr>
          <w:rFonts w:ascii="Times New Roman" w:eastAsia="Calibri" w:hAnsi="Times New Roman" w:cs="Times New Roman"/>
          <w:sz w:val="28"/>
          <w:szCs w:val="28"/>
        </w:rPr>
        <w:t xml:space="preserve"> к реализации программы - оздоровление обучающихся, пропаганда здорового образа жизни.</w:t>
      </w:r>
    </w:p>
    <w:p w:rsidR="00CA1C07" w:rsidRPr="00CA1C07" w:rsidRDefault="00CA1C07" w:rsidP="000223A1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07">
        <w:rPr>
          <w:rFonts w:ascii="Times New Roman" w:eastAsia="Calibri" w:hAnsi="Times New Roman" w:cs="Times New Roman"/>
          <w:sz w:val="28"/>
          <w:szCs w:val="28"/>
        </w:rPr>
        <w:t>Изложенный в программе материал объединен в целостную систему подготовки и предусматривает решение следующих задач:</w:t>
      </w:r>
    </w:p>
    <w:p w:rsidR="00CA1C07" w:rsidRPr="00CA1C07" w:rsidRDefault="00CA1C07" w:rsidP="000223A1">
      <w:pPr>
        <w:spacing w:after="0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1C07">
        <w:rPr>
          <w:rFonts w:ascii="Times New Roman" w:eastAsia="Calibri" w:hAnsi="Times New Roman" w:cs="Times New Roman"/>
          <w:i/>
          <w:sz w:val="28"/>
          <w:szCs w:val="28"/>
        </w:rPr>
        <w:t>Образовательные:</w:t>
      </w:r>
    </w:p>
    <w:p w:rsidR="00CA1C07" w:rsidRPr="00CA1C07" w:rsidRDefault="00CA1C07" w:rsidP="000223A1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07">
        <w:rPr>
          <w:rFonts w:ascii="Times New Roman" w:eastAsia="Calibri" w:hAnsi="Times New Roman" w:cs="Times New Roman"/>
          <w:sz w:val="28"/>
          <w:szCs w:val="28"/>
        </w:rPr>
        <w:t> совершенствование двигательного опыта учащихся посредством изменения и усложнения упражнений скоростно-силового характера;</w:t>
      </w:r>
    </w:p>
    <w:p w:rsidR="00CA1C07" w:rsidRPr="00CA1C07" w:rsidRDefault="00CA1C07" w:rsidP="000223A1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07">
        <w:rPr>
          <w:rFonts w:ascii="Times New Roman" w:eastAsia="Calibri" w:hAnsi="Times New Roman" w:cs="Times New Roman"/>
          <w:sz w:val="28"/>
          <w:szCs w:val="28"/>
        </w:rPr>
        <w:t> соблюдение последовательности, непрерывности и постепенности в обучении учащихся;</w:t>
      </w:r>
    </w:p>
    <w:p w:rsidR="00CA1C07" w:rsidRPr="00CA1C07" w:rsidRDefault="00CA1C07" w:rsidP="000223A1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07">
        <w:rPr>
          <w:rFonts w:ascii="Times New Roman" w:eastAsia="Calibri" w:hAnsi="Times New Roman" w:cs="Times New Roman"/>
          <w:sz w:val="28"/>
          <w:szCs w:val="28"/>
        </w:rPr>
        <w:t> приобретение теоретических знаний из области физической культуры и спорта, спортивной медицины, гигиены спорта. Знаний о формах двигательной активности, использование этих форм для совершенствования индивидуальных физических качеств учащихся.</w:t>
      </w:r>
    </w:p>
    <w:p w:rsidR="00F70138" w:rsidRDefault="00F70138" w:rsidP="000223A1">
      <w:pPr>
        <w:spacing w:after="0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70138" w:rsidRDefault="00F70138" w:rsidP="000223A1">
      <w:pPr>
        <w:spacing w:after="0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A1C07" w:rsidRPr="00CA1C07" w:rsidRDefault="00CA1C07" w:rsidP="000223A1">
      <w:pPr>
        <w:spacing w:after="0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1C0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Развивающие:</w:t>
      </w:r>
    </w:p>
    <w:p w:rsidR="00CA1C07" w:rsidRPr="00CA1C07" w:rsidRDefault="00CA1C07" w:rsidP="000223A1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07">
        <w:rPr>
          <w:rFonts w:ascii="Times New Roman" w:eastAsia="Calibri" w:hAnsi="Times New Roman" w:cs="Times New Roman"/>
          <w:sz w:val="28"/>
          <w:szCs w:val="28"/>
        </w:rPr>
        <w:t> развитие и совершенствование техники двигательных действий, умений, навыков, пространственно-временных параметров;</w:t>
      </w:r>
    </w:p>
    <w:p w:rsidR="00CA1C07" w:rsidRPr="00CA1C07" w:rsidRDefault="00CA1C07" w:rsidP="000223A1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07">
        <w:rPr>
          <w:rFonts w:ascii="Times New Roman" w:eastAsia="Calibri" w:hAnsi="Times New Roman" w:cs="Times New Roman"/>
          <w:sz w:val="28"/>
          <w:szCs w:val="28"/>
        </w:rPr>
        <w:t> повышение уровня функциональной подготовленности учащихся.</w:t>
      </w:r>
    </w:p>
    <w:p w:rsidR="00CA1C07" w:rsidRPr="00CA1C07" w:rsidRDefault="00CA1C07" w:rsidP="000223A1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07">
        <w:rPr>
          <w:rFonts w:ascii="Times New Roman" w:eastAsia="Calibri" w:hAnsi="Times New Roman" w:cs="Times New Roman"/>
          <w:sz w:val="28"/>
          <w:szCs w:val="28"/>
        </w:rPr>
        <w:t> развитием мотивационной сферы учащихся;</w:t>
      </w:r>
    </w:p>
    <w:p w:rsidR="00CA1C07" w:rsidRPr="00CA1C07" w:rsidRDefault="00CA1C07" w:rsidP="000223A1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07">
        <w:rPr>
          <w:rFonts w:ascii="Times New Roman" w:eastAsia="Calibri" w:hAnsi="Times New Roman" w:cs="Times New Roman"/>
          <w:sz w:val="28"/>
          <w:szCs w:val="28"/>
        </w:rPr>
        <w:t> формированием когнитивного компонента;</w:t>
      </w:r>
    </w:p>
    <w:p w:rsidR="00CA1C07" w:rsidRPr="00CA1C07" w:rsidRDefault="00CA1C07" w:rsidP="000223A1">
      <w:pPr>
        <w:spacing w:after="0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1C07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:rsidR="00CA1C07" w:rsidRPr="00CA1C07" w:rsidRDefault="00CA1C07" w:rsidP="000223A1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07">
        <w:rPr>
          <w:rFonts w:ascii="Times New Roman" w:eastAsia="Calibri" w:hAnsi="Times New Roman" w:cs="Times New Roman"/>
          <w:sz w:val="28"/>
          <w:szCs w:val="28"/>
        </w:rPr>
        <w:t> воспитание устойчивого интереса к систематическим занятиям физической культурой и спортом. Формирование навыков культуры поведения;</w:t>
      </w:r>
    </w:p>
    <w:p w:rsidR="00CA1C07" w:rsidRPr="00CA1C07" w:rsidRDefault="00CA1C07" w:rsidP="000223A1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07">
        <w:rPr>
          <w:rFonts w:ascii="Times New Roman" w:eastAsia="Calibri" w:hAnsi="Times New Roman" w:cs="Times New Roman"/>
          <w:sz w:val="28"/>
          <w:szCs w:val="28"/>
        </w:rPr>
        <w:t> развитием социальной активности;</w:t>
      </w:r>
    </w:p>
    <w:p w:rsidR="00CA1C07" w:rsidRPr="00CA1C07" w:rsidRDefault="00CA1C07" w:rsidP="000223A1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07">
        <w:rPr>
          <w:rFonts w:ascii="Times New Roman" w:eastAsia="Calibri" w:hAnsi="Times New Roman" w:cs="Times New Roman"/>
          <w:sz w:val="28"/>
          <w:szCs w:val="28"/>
        </w:rPr>
        <w:t> приобретением учащимися жизненных ориентиров на основе общечеловеческих ценностей и способности толерантного отношения к окружающим;</w:t>
      </w:r>
    </w:p>
    <w:p w:rsidR="00CA1C07" w:rsidRPr="00CA1C07" w:rsidRDefault="00CA1C07" w:rsidP="000223A1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07">
        <w:rPr>
          <w:rFonts w:ascii="Times New Roman" w:eastAsia="Calibri" w:hAnsi="Times New Roman" w:cs="Times New Roman"/>
          <w:sz w:val="28"/>
          <w:szCs w:val="28"/>
        </w:rPr>
        <w:t> развитием коммуникабельности, креативности, мобильности, умение работать в коллективе;</w:t>
      </w:r>
    </w:p>
    <w:p w:rsidR="00CA1C07" w:rsidRPr="00CA1C07" w:rsidRDefault="00CA1C07" w:rsidP="000223A1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07">
        <w:rPr>
          <w:rFonts w:ascii="Times New Roman" w:eastAsia="Calibri" w:hAnsi="Times New Roman" w:cs="Times New Roman"/>
          <w:sz w:val="28"/>
          <w:szCs w:val="28"/>
        </w:rPr>
        <w:t> воспитание спортивных черт характера: целеустремленности, настойчивости, инициативности, смелости, честности, доброты, упорства в достижении цели.</w:t>
      </w:r>
    </w:p>
    <w:p w:rsidR="00CA1C07" w:rsidRPr="00CA1C07" w:rsidRDefault="00CA1C07" w:rsidP="000223A1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07">
        <w:rPr>
          <w:rFonts w:ascii="Times New Roman" w:eastAsia="Calibri" w:hAnsi="Times New Roman" w:cs="Times New Roman"/>
          <w:sz w:val="28"/>
          <w:szCs w:val="28"/>
        </w:rPr>
        <w:t xml:space="preserve">Занятия по данной программе осуществляются в спортивно-оздоровительных группах. </w:t>
      </w:r>
    </w:p>
    <w:p w:rsidR="00CA1C07" w:rsidRPr="00CA1C07" w:rsidRDefault="00CA1C07" w:rsidP="000223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07">
        <w:rPr>
          <w:rFonts w:ascii="Times New Roman" w:eastAsia="Calibri" w:hAnsi="Times New Roman" w:cs="Times New Roman"/>
          <w:sz w:val="28"/>
          <w:szCs w:val="28"/>
        </w:rPr>
        <w:t>Этап спортивно-оздоровительной (предварительной) подготовки даёт обучающимся базовые умения и знания.</w:t>
      </w:r>
    </w:p>
    <w:p w:rsidR="00CA1C07" w:rsidRPr="00CA1C07" w:rsidRDefault="00CA1C07" w:rsidP="000223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07">
        <w:rPr>
          <w:rFonts w:ascii="Times New Roman" w:eastAsia="Calibri" w:hAnsi="Times New Roman" w:cs="Times New Roman"/>
          <w:sz w:val="28"/>
          <w:szCs w:val="28"/>
        </w:rPr>
        <w:t>Планирование учебных занятий и распределение учебного материала в группах проводится на основании учебного плана и годового графика распределения учебных часов, которые предусматривают организацию тренировочных занятий по предметным областям  для спортивно-оздоровительной группы.</w:t>
      </w:r>
    </w:p>
    <w:p w:rsidR="00CA1C07" w:rsidRDefault="00CA1C07" w:rsidP="000223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07">
        <w:rPr>
          <w:rFonts w:ascii="Times New Roman" w:eastAsia="Calibri" w:hAnsi="Times New Roman" w:cs="Times New Roman"/>
          <w:sz w:val="28"/>
          <w:szCs w:val="28"/>
        </w:rPr>
        <w:t>Учебным планом предусматриваются следующие предметные области: теоретическая подготовка, общая физическая подготовка,  специальная физическая подготовка,  техническая подготовка, тактическая подготовка хореографическая подготовка, психологическая подготовка,  контрольные испытания.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F70138" w:rsidRPr="00F70138" w:rsidTr="009A0307">
        <w:tc>
          <w:tcPr>
            <w:tcW w:w="9102" w:type="dxa"/>
            <w:shd w:val="clear" w:color="auto" w:fill="FFFFFF"/>
            <w:vAlign w:val="center"/>
            <w:hideMark/>
          </w:tcPr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70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освоения программы 1 года обучения</w:t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конце 1 года обучения воспитанники будут </w:t>
            </w:r>
            <w:r w:rsidRPr="00F701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знать:</w:t>
            </w:r>
          </w:p>
        </w:tc>
      </w:tr>
      <w:tr w:rsidR="00F70138" w:rsidRPr="00F70138" w:rsidTr="009A0307">
        <w:tc>
          <w:tcPr>
            <w:tcW w:w="9102" w:type="dxa"/>
            <w:shd w:val="clear" w:color="auto" w:fill="FFFFFF"/>
            <w:vAlign w:val="center"/>
            <w:hideMark/>
          </w:tcPr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​ основы техники обязательных элементов </w:t>
            </w:r>
            <w:proofErr w:type="spellStart"/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черлидинга</w:t>
            </w:r>
            <w:proofErr w:type="spellEnd"/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специальную спортивную терминологию;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виды построений;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элементы разминки;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​ названия </w:t>
            </w:r>
            <w:proofErr w:type="spellStart"/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полуакробатических</w:t>
            </w:r>
            <w:proofErr w:type="spellEnd"/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элементов;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основные позиции рук и ног классического и джазового танца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понятия: такт, сильная доля, затакт, музыкальная фраза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уметь: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выполнять основные построения;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​ выполнять базовые движения рук </w:t>
            </w:r>
            <w:proofErr w:type="spellStart"/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черлидинга</w:t>
            </w:r>
            <w:proofErr w:type="spellEnd"/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выполнять базовые элементы аэробики;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выполнять программу растяжки: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​ выполнять обязательные элементы </w:t>
            </w:r>
            <w:proofErr w:type="spellStart"/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черлидинга</w:t>
            </w:r>
            <w:proofErr w:type="spellEnd"/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 программы-минимум 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иметь представления и уметь применять на практике: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​ представлять </w:t>
            </w:r>
            <w:proofErr w:type="spellStart"/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черлидинг</w:t>
            </w:r>
            <w:proofErr w:type="spellEnd"/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часть спорта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представлять свою деятельность на публике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иметь навыки взаимодействия в малых группах со своими ровесниками</w:t>
            </w:r>
          </w:p>
        </w:tc>
      </w:tr>
    </w:tbl>
    <w:tbl>
      <w:tblPr>
        <w:tblpPr w:leftFromText="180" w:rightFromText="180" w:vertAnchor="text" w:horzAnchor="margin" w:tblpY="27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F70138" w:rsidRPr="00F70138" w:rsidTr="009A0307">
        <w:tc>
          <w:tcPr>
            <w:tcW w:w="9102" w:type="dxa"/>
            <w:shd w:val="clear" w:color="auto" w:fill="FFFFFF"/>
            <w:vAlign w:val="center"/>
            <w:hideMark/>
          </w:tcPr>
          <w:p w:rsidR="00F70138" w:rsidRPr="00F70138" w:rsidRDefault="00F70138" w:rsidP="00F70138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Ожидаемые результаты</w:t>
            </w:r>
            <w:r w:rsidRPr="00F70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освоения программы 2 года обучения.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конце 2 года обучения воспитанники будут </w:t>
            </w:r>
            <w:r w:rsidRPr="00F701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знать:</w:t>
            </w:r>
          </w:p>
        </w:tc>
      </w:tr>
      <w:tr w:rsidR="00F70138" w:rsidRPr="00F70138" w:rsidTr="009A0307">
        <w:tc>
          <w:tcPr>
            <w:tcW w:w="9102" w:type="dxa"/>
            <w:shd w:val="clear" w:color="auto" w:fill="FFFFFF"/>
            <w:vAlign w:val="center"/>
            <w:hideMark/>
          </w:tcPr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​ некоторые усложненные варианты обязательных элементов </w:t>
            </w:r>
            <w:proofErr w:type="spellStart"/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черлидинга</w:t>
            </w:r>
            <w:proofErr w:type="spellEnd"/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специальную хореографическую терминологию;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виды перестроений;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названия акробатических элементов;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знать основные понятия динамических оттенков музыки: форте, пьяно, крещендо, диминуэндо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уметь: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самостоятельно «отзеркалить» связку (выучить движения связки в противоположную сторону) и передать партнеру свою танцевальную партию;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представлять свою деятельность на публике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иметь представления и уметь применять на практике: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​ представлять </w:t>
            </w:r>
            <w:proofErr w:type="spellStart"/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черлидинг</w:t>
            </w:r>
            <w:proofErr w:type="spellEnd"/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часть спорта</w:t>
            </w:r>
          </w:p>
          <w:p w:rsidR="00F70138" w:rsidRPr="00F70138" w:rsidRDefault="00F70138" w:rsidP="00F70138">
            <w:pPr>
              <w:spacing w:after="0" w:line="271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F70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представлять свою деятельность на публике с актерской подачей</w:t>
            </w:r>
          </w:p>
        </w:tc>
      </w:tr>
    </w:tbl>
    <w:p w:rsidR="00F70138" w:rsidRPr="00F70138" w:rsidRDefault="00F70138" w:rsidP="00F70138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Способы осуществления результативности:</w:t>
      </w:r>
      <w:r w:rsidRPr="00F70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тесты, соревнования, показательные выступления, ОФП.</w:t>
      </w:r>
    </w:p>
    <w:p w:rsidR="00F70138" w:rsidRPr="00F70138" w:rsidRDefault="00F70138" w:rsidP="00F70138">
      <w:pPr>
        <w:framePr w:hSpace="180" w:wrap="around" w:vAnchor="text" w:hAnchor="margin" w:y="-48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0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 программы 3 года обучения</w:t>
      </w:r>
    </w:p>
    <w:p w:rsidR="00F70138" w:rsidRPr="00F70138" w:rsidRDefault="00F70138" w:rsidP="00F70138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3 года обучения воспитанники будут </w:t>
      </w:r>
      <w:r w:rsidRPr="00F70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знать:</w:t>
      </w:r>
    </w:p>
    <w:p w:rsidR="00F70138" w:rsidRPr="00F70138" w:rsidRDefault="00F70138" w:rsidP="00F70138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правильное дыхание во время растяжки</w:t>
      </w:r>
    </w:p>
    <w:p w:rsidR="00F70138" w:rsidRPr="00F70138" w:rsidRDefault="00F70138" w:rsidP="00F70138">
      <w:pPr>
        <w:spacing w:after="0" w:line="26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терминологию социальных видов танца; </w:t>
      </w:r>
    </w:p>
    <w:p w:rsidR="00F70138" w:rsidRPr="00F70138" w:rsidRDefault="00F70138" w:rsidP="00F70138">
      <w:pPr>
        <w:spacing w:after="0" w:line="26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названия акробатических элементов;</w:t>
      </w:r>
    </w:p>
    <w:p w:rsidR="00F70138" w:rsidRPr="00F70138" w:rsidRDefault="00F70138" w:rsidP="00F70138">
      <w:pPr>
        <w:spacing w:after="0" w:line="26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понятия анатомии: мышцы, связки, сухожилия, различные виды мышечных групп</w:t>
      </w:r>
    </w:p>
    <w:p w:rsidR="00F70138" w:rsidRPr="00F70138" w:rsidRDefault="00F70138" w:rsidP="00F70138">
      <w:pPr>
        <w:spacing w:after="0" w:line="268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0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уметь:</w:t>
      </w:r>
    </w:p>
    <w:p w:rsidR="00F70138" w:rsidRPr="00F70138" w:rsidRDefault="00F70138" w:rsidP="00F70138">
      <w:pPr>
        <w:spacing w:after="0" w:line="26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провести самостоятельно отдельные этапы растяжки;</w:t>
      </w:r>
    </w:p>
    <w:p w:rsidR="00F70138" w:rsidRPr="00F70138" w:rsidRDefault="00F70138" w:rsidP="00F70138">
      <w:pPr>
        <w:spacing w:after="0" w:line="26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выполнять усложненные варианты обязательных элементов </w:t>
      </w:r>
      <w:proofErr w:type="spellStart"/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черлидинга</w:t>
      </w:r>
      <w:proofErr w:type="spellEnd"/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138" w:rsidRPr="00F70138" w:rsidRDefault="00F70138" w:rsidP="00F70138">
      <w:pPr>
        <w:spacing w:after="0" w:line="26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составить танцевальную связку, используя элементы </w:t>
      </w:r>
      <w:proofErr w:type="spellStart"/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черлидинга</w:t>
      </w:r>
      <w:proofErr w:type="spellEnd"/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танца, акробатики и аэробики;</w:t>
      </w:r>
    </w:p>
    <w:p w:rsidR="00F70138" w:rsidRPr="00F70138" w:rsidRDefault="00F70138" w:rsidP="00F70138">
      <w:pPr>
        <w:spacing w:after="0" w:line="26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представлять свою деятельность на публике с актерской подачей,</w:t>
      </w:r>
    </w:p>
    <w:p w:rsidR="00F70138" w:rsidRPr="00F70138" w:rsidRDefault="00F70138" w:rsidP="00F70138">
      <w:pPr>
        <w:spacing w:after="0" w:line="268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0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иметь представления и уметь применять на практике:</w:t>
      </w:r>
    </w:p>
    <w:p w:rsidR="00F70138" w:rsidRPr="00F70138" w:rsidRDefault="00F70138" w:rsidP="00F70138">
      <w:pPr>
        <w:spacing w:after="0" w:line="26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о «слабых местах» </w:t>
      </w:r>
      <w:proofErr w:type="spellStart"/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черлидера</w:t>
      </w:r>
      <w:proofErr w:type="spellEnd"/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точки зрения травматологии</w:t>
      </w:r>
    </w:p>
    <w:p w:rsidR="00F70138" w:rsidRPr="00F70138" w:rsidRDefault="00F70138" w:rsidP="00F70138">
      <w:pPr>
        <w:spacing w:after="0" w:line="26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первую помощь при травмах</w:t>
      </w:r>
    </w:p>
    <w:p w:rsidR="00F70138" w:rsidRPr="00F70138" w:rsidRDefault="00F70138" w:rsidP="00F70138">
      <w:pPr>
        <w:spacing w:after="0" w:line="26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70138">
        <w:rPr>
          <w:rFonts w:ascii="Times New Roman" w:eastAsia="Times New Roman" w:hAnsi="Times New Roman" w:cs="Times New Roman"/>
          <w:sz w:val="28"/>
          <w:szCs w:val="28"/>
          <w:lang w:eastAsia="ru-RU"/>
        </w:rPr>
        <w:t>​ правильный подход к растяжке</w:t>
      </w:r>
    </w:p>
    <w:p w:rsidR="00F70138" w:rsidRDefault="00F70138" w:rsidP="000223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C07" w:rsidRPr="00CA1C07" w:rsidRDefault="00CA1C07" w:rsidP="000223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программа предусматривает 3 в</w:t>
      </w:r>
      <w:r w:rsidRPr="00CA1C07">
        <w:rPr>
          <w:rFonts w:ascii="Times New Roman" w:eastAsia="Calibri" w:hAnsi="Times New Roman" w:cs="Times New Roman"/>
          <w:sz w:val="28"/>
          <w:szCs w:val="28"/>
        </w:rPr>
        <w:t>ид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A1C07">
        <w:rPr>
          <w:rFonts w:ascii="Times New Roman" w:eastAsia="Calibri" w:hAnsi="Times New Roman" w:cs="Times New Roman"/>
          <w:sz w:val="28"/>
          <w:szCs w:val="28"/>
        </w:rPr>
        <w:t xml:space="preserve">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предварительный </w:t>
      </w:r>
      <w:r w:rsidRPr="00CA1C07">
        <w:rPr>
          <w:rFonts w:ascii="Times New Roman" w:eastAsia="Calibri" w:hAnsi="Times New Roman" w:cs="Times New Roman"/>
          <w:sz w:val="28"/>
          <w:szCs w:val="28"/>
        </w:rPr>
        <w:t>(входящая аттестация)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текущий (текущая аттестация), итоговый </w:t>
      </w:r>
      <w:r w:rsidRPr="00CA1C07">
        <w:rPr>
          <w:rFonts w:ascii="Times New Roman" w:eastAsia="Calibri" w:hAnsi="Times New Roman" w:cs="Times New Roman"/>
          <w:sz w:val="28"/>
          <w:szCs w:val="28"/>
        </w:rPr>
        <w:t>(промежуточная или итоговая аттестация)</w:t>
      </w:r>
    </w:p>
    <w:p w:rsidR="00CA1C07" w:rsidRPr="00CA1C07" w:rsidRDefault="00CA1C07" w:rsidP="000223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07">
        <w:rPr>
          <w:rFonts w:ascii="Times New Roman" w:eastAsia="Calibri" w:hAnsi="Times New Roman" w:cs="Times New Roman"/>
          <w:sz w:val="28"/>
          <w:szCs w:val="28"/>
        </w:rPr>
        <w:t>Система контрольно-переводных нормативов последовательно охватывает весь период обучения в спортивной школе.</w:t>
      </w:r>
    </w:p>
    <w:p w:rsidR="00CA1C07" w:rsidRDefault="00CA1C07" w:rsidP="000223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07">
        <w:rPr>
          <w:rFonts w:ascii="Times New Roman" w:eastAsia="Calibri" w:hAnsi="Times New Roman" w:cs="Times New Roman"/>
          <w:sz w:val="28"/>
          <w:szCs w:val="28"/>
        </w:rPr>
        <w:t>Цель контроля – обоснование и осуществление коррекции тренировочного процесса по основны</w:t>
      </w:r>
      <w:r>
        <w:rPr>
          <w:rFonts w:ascii="Times New Roman" w:eastAsia="Calibri" w:hAnsi="Times New Roman" w:cs="Times New Roman"/>
          <w:sz w:val="28"/>
          <w:szCs w:val="28"/>
        </w:rPr>
        <w:t>м информативным характеристикам.</w:t>
      </w:r>
    </w:p>
    <w:p w:rsidR="00CA1C07" w:rsidRPr="00CA1C07" w:rsidRDefault="00CA1C07" w:rsidP="000223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C07" w:rsidRPr="00CA1C07" w:rsidRDefault="00CA1C07" w:rsidP="000223A1">
      <w:pPr>
        <w:spacing w:after="0"/>
        <w:rPr>
          <w:rFonts w:ascii="Times New Roman" w:hAnsi="Times New Roman" w:cs="Times New Roman"/>
          <w:sz w:val="28"/>
        </w:rPr>
      </w:pPr>
    </w:p>
    <w:p w:rsidR="00CA1C07" w:rsidRPr="00CA1C07" w:rsidRDefault="00CA1C07" w:rsidP="000223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CA1C07" w:rsidRPr="00CA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A2CE5"/>
    <w:multiLevelType w:val="hybridMultilevel"/>
    <w:tmpl w:val="4D0668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7859DE"/>
    <w:multiLevelType w:val="hybridMultilevel"/>
    <w:tmpl w:val="A074F0B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07"/>
    <w:rsid w:val="000223A1"/>
    <w:rsid w:val="000D10D1"/>
    <w:rsid w:val="00CA1C07"/>
    <w:rsid w:val="00DF1355"/>
    <w:rsid w:val="00F7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FC41"/>
  <w15:docId w15:val="{CCD7660C-6892-45ED-B349-5C03E6CB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2023-07-07T12:30:00Z</dcterms:created>
  <dcterms:modified xsi:type="dcterms:W3CDTF">2023-07-07T12:30:00Z</dcterms:modified>
</cp:coreProperties>
</file>